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35DEBE" w14:textId="243B2A74" w:rsidR="00840497" w:rsidRPr="007C4880" w:rsidRDefault="000A5CC0" w:rsidP="00985830">
      <w:pPr>
        <w:pStyle w:val="a3"/>
        <w:ind w:left="0" w:firstLine="5387"/>
        <w:jc w:val="left"/>
      </w:pPr>
      <w:r w:rsidRPr="007C4880">
        <w:t>Додаток</w:t>
      </w:r>
      <w:r w:rsidRPr="007C4880">
        <w:rPr>
          <w:spacing w:val="-7"/>
        </w:rPr>
        <w:t xml:space="preserve"> </w:t>
      </w:r>
      <w:r w:rsidR="004666CB" w:rsidRPr="007C4880">
        <w:rPr>
          <w:spacing w:val="-10"/>
        </w:rPr>
        <w:t>2</w:t>
      </w:r>
    </w:p>
    <w:p w14:paraId="10A7A63C" w14:textId="77777777" w:rsidR="005A0F9A" w:rsidRPr="007C4880" w:rsidRDefault="002F1F72" w:rsidP="00985830">
      <w:pPr>
        <w:pStyle w:val="a3"/>
        <w:ind w:left="0" w:firstLine="5387"/>
        <w:jc w:val="left"/>
      </w:pPr>
      <w:r w:rsidRPr="007C4880">
        <w:t>до</w:t>
      </w:r>
      <w:r w:rsidRPr="007C4880">
        <w:rPr>
          <w:spacing w:val="-14"/>
        </w:rPr>
        <w:t xml:space="preserve"> </w:t>
      </w:r>
      <w:r w:rsidRPr="007C4880">
        <w:t>рішення</w:t>
      </w:r>
      <w:r w:rsidRPr="007C4880">
        <w:rPr>
          <w:spacing w:val="-13"/>
        </w:rPr>
        <w:t xml:space="preserve"> </w:t>
      </w:r>
      <w:r w:rsidRPr="007C4880">
        <w:t>виконавчого</w:t>
      </w:r>
      <w:r w:rsidRPr="007C4880">
        <w:rPr>
          <w:spacing w:val="-14"/>
        </w:rPr>
        <w:t xml:space="preserve"> </w:t>
      </w:r>
      <w:r w:rsidRPr="007C4880">
        <w:t xml:space="preserve">комітету </w:t>
      </w:r>
    </w:p>
    <w:p w14:paraId="50AF1BDA" w14:textId="2D39FCEC" w:rsidR="002F1F72" w:rsidRPr="007C4880" w:rsidRDefault="002F1F72" w:rsidP="00985830">
      <w:pPr>
        <w:pStyle w:val="a3"/>
        <w:ind w:left="0" w:firstLine="5387"/>
        <w:jc w:val="left"/>
      </w:pPr>
      <w:r w:rsidRPr="007C4880">
        <w:t xml:space="preserve">від </w:t>
      </w:r>
      <w:r w:rsidR="00F043C6">
        <w:t>13</w:t>
      </w:r>
      <w:r w:rsidR="00D61DEE" w:rsidRPr="007C4880">
        <w:t xml:space="preserve"> </w:t>
      </w:r>
      <w:r w:rsidR="00F043C6">
        <w:t>грудня</w:t>
      </w:r>
      <w:r w:rsidRPr="007C4880">
        <w:t xml:space="preserve"> 2024 року №</w:t>
      </w:r>
      <w:r w:rsidR="00820921">
        <w:t xml:space="preserve"> </w:t>
      </w:r>
      <w:r w:rsidR="006E0417">
        <w:t>6164</w:t>
      </w:r>
    </w:p>
    <w:p w14:paraId="438A8560" w14:textId="77777777" w:rsidR="00836DF8" w:rsidRPr="007C4880" w:rsidRDefault="00836DF8" w:rsidP="00985830">
      <w:pPr>
        <w:pStyle w:val="a3"/>
        <w:ind w:left="0" w:firstLine="0"/>
        <w:jc w:val="center"/>
        <w:rPr>
          <w:b/>
          <w:bCs/>
        </w:rPr>
      </w:pPr>
    </w:p>
    <w:p w14:paraId="4BC0AEBC" w14:textId="77777777" w:rsidR="007C4880" w:rsidRPr="007C4880" w:rsidRDefault="007C4880" w:rsidP="007C4880">
      <w:pPr>
        <w:tabs>
          <w:tab w:val="left" w:pos="540"/>
        </w:tabs>
        <w:jc w:val="center"/>
        <w:rPr>
          <w:b/>
          <w:bCs/>
          <w:sz w:val="27"/>
          <w:szCs w:val="27"/>
        </w:rPr>
      </w:pPr>
      <w:bookmarkStart w:id="0" w:name="_Hlk182398402"/>
      <w:r w:rsidRPr="007C4880">
        <w:rPr>
          <w:b/>
          <w:bCs/>
          <w:sz w:val="27"/>
          <w:szCs w:val="27"/>
        </w:rPr>
        <w:t xml:space="preserve">Умови </w:t>
      </w:r>
    </w:p>
    <w:p w14:paraId="39FC383E" w14:textId="3B3AAA75" w:rsidR="007C4880" w:rsidRPr="007C4880" w:rsidRDefault="007C4880" w:rsidP="007C4880">
      <w:pPr>
        <w:tabs>
          <w:tab w:val="left" w:pos="540"/>
        </w:tabs>
        <w:jc w:val="center"/>
        <w:rPr>
          <w:b/>
          <w:bCs/>
          <w:sz w:val="27"/>
          <w:szCs w:val="27"/>
        </w:rPr>
      </w:pPr>
      <w:r w:rsidRPr="007C4880">
        <w:rPr>
          <w:b/>
          <w:bCs/>
          <w:sz w:val="27"/>
          <w:szCs w:val="27"/>
        </w:rPr>
        <w:t>проведення конкурсу з</w:t>
      </w:r>
      <w:r w:rsidR="00B16DB0">
        <w:rPr>
          <w:b/>
          <w:bCs/>
          <w:sz w:val="27"/>
          <w:szCs w:val="27"/>
        </w:rPr>
        <w:t xml:space="preserve"> визначення автомобільних перевізників для </w:t>
      </w:r>
      <w:r w:rsidRPr="007C4880">
        <w:rPr>
          <w:b/>
          <w:bCs/>
          <w:sz w:val="27"/>
          <w:szCs w:val="27"/>
        </w:rPr>
        <w:t xml:space="preserve"> перевезення пасажирів на автобусних маршрутах загального користування Бучанської міської територіальної громади (далі – Умови)</w:t>
      </w:r>
    </w:p>
    <w:p w14:paraId="1C06631D" w14:textId="77777777" w:rsidR="007C4880" w:rsidRPr="007C4880" w:rsidRDefault="007C4880" w:rsidP="007C4880">
      <w:pPr>
        <w:tabs>
          <w:tab w:val="left" w:pos="540"/>
        </w:tabs>
        <w:jc w:val="center"/>
        <w:rPr>
          <w:b/>
          <w:sz w:val="16"/>
          <w:szCs w:val="16"/>
        </w:rPr>
      </w:pPr>
    </w:p>
    <w:p w14:paraId="3C15190A" w14:textId="77777777" w:rsidR="007C4880" w:rsidRPr="007C4880" w:rsidRDefault="007C4880" w:rsidP="007C4880">
      <w:pPr>
        <w:tabs>
          <w:tab w:val="left" w:pos="540"/>
        </w:tabs>
        <w:spacing w:line="23" w:lineRule="atLeast"/>
        <w:ind w:firstLine="539"/>
        <w:jc w:val="center"/>
        <w:rPr>
          <w:rStyle w:val="txt"/>
          <w:b/>
          <w:sz w:val="27"/>
          <w:szCs w:val="27"/>
        </w:rPr>
      </w:pPr>
      <w:r w:rsidRPr="007C4880">
        <w:rPr>
          <w:rStyle w:val="txt"/>
          <w:b/>
          <w:sz w:val="27"/>
          <w:szCs w:val="27"/>
        </w:rPr>
        <w:t>I. Загальні положення</w:t>
      </w:r>
    </w:p>
    <w:p w14:paraId="106E75BE" w14:textId="77777777" w:rsidR="007C4880" w:rsidRPr="007C4880" w:rsidRDefault="007C4880" w:rsidP="007C4880">
      <w:pPr>
        <w:tabs>
          <w:tab w:val="left" w:pos="540"/>
        </w:tabs>
        <w:spacing w:line="23" w:lineRule="atLeast"/>
        <w:ind w:firstLine="539"/>
        <w:jc w:val="both"/>
        <w:rPr>
          <w:sz w:val="27"/>
          <w:szCs w:val="27"/>
        </w:rPr>
      </w:pPr>
      <w:r w:rsidRPr="007C4880">
        <w:rPr>
          <w:rStyle w:val="txt"/>
          <w:sz w:val="27"/>
          <w:szCs w:val="27"/>
        </w:rPr>
        <w:t xml:space="preserve">1.1. </w:t>
      </w:r>
      <w:r w:rsidRPr="007C4880">
        <w:rPr>
          <w:sz w:val="27"/>
          <w:szCs w:val="27"/>
        </w:rPr>
        <w:t>Ці Умови розроблені відповідно до вимог Закону України «Про місцеве самоврядування в Україні», статей 43-46 Закону України «Про автомобільний транспорт», постанови Кабінету Міністрів України від 3 грудня 2008 року №1081 «Про затвердження Порядку проведення конкурсу з перевезення пасажирів на автобусному маршруті загального користування» (далі – Постанова</w:t>
      </w:r>
      <w:r w:rsidRPr="007C4880">
        <w:rPr>
          <w:rStyle w:val="txt"/>
          <w:sz w:val="27"/>
          <w:szCs w:val="27"/>
        </w:rPr>
        <w:t>)</w:t>
      </w:r>
      <w:r w:rsidRPr="007C4880">
        <w:rPr>
          <w:sz w:val="27"/>
          <w:szCs w:val="27"/>
        </w:rPr>
        <w:t xml:space="preserve">,  постанови  Кабінету  Міністрів  України   від  18   лютого 1997 р. № 176 «Про затвердження Правил надання послуг пасажирського автомобільного транспорту» і застосовуються для визначення </w:t>
      </w:r>
      <w:r w:rsidRPr="007C4880">
        <w:rPr>
          <w:bCs/>
          <w:sz w:val="27"/>
          <w:szCs w:val="27"/>
        </w:rPr>
        <w:t>автомобільних перевізників на міських та/або приміських автобусних маршрутах загального користування у межах території Бучанської міської територіальної громади</w:t>
      </w:r>
      <w:r w:rsidRPr="007C4880">
        <w:rPr>
          <w:sz w:val="27"/>
          <w:szCs w:val="27"/>
        </w:rPr>
        <w:t xml:space="preserve">. </w:t>
      </w:r>
    </w:p>
    <w:p w14:paraId="78A7BD15" w14:textId="77777777" w:rsidR="007C4880" w:rsidRPr="007C4880" w:rsidRDefault="007C4880" w:rsidP="007C4880">
      <w:pPr>
        <w:tabs>
          <w:tab w:val="left" w:pos="540"/>
        </w:tabs>
        <w:spacing w:line="23" w:lineRule="atLeast"/>
        <w:ind w:firstLine="539"/>
        <w:jc w:val="both"/>
        <w:rPr>
          <w:sz w:val="27"/>
          <w:szCs w:val="27"/>
        </w:rPr>
      </w:pPr>
      <w:r w:rsidRPr="007C4880">
        <w:rPr>
          <w:rStyle w:val="txt"/>
          <w:sz w:val="27"/>
          <w:szCs w:val="27"/>
        </w:rPr>
        <w:t xml:space="preserve">1.2. </w:t>
      </w:r>
      <w:r w:rsidRPr="007C4880">
        <w:rPr>
          <w:sz w:val="27"/>
          <w:szCs w:val="27"/>
        </w:rPr>
        <w:t xml:space="preserve">Організатором перевезень </w:t>
      </w:r>
      <w:r w:rsidRPr="007C4880">
        <w:rPr>
          <w:bCs/>
          <w:sz w:val="27"/>
          <w:szCs w:val="27"/>
        </w:rPr>
        <w:t xml:space="preserve">на приміських автобусних маршрутах загального користування </w:t>
      </w:r>
      <w:r w:rsidRPr="007C4880">
        <w:rPr>
          <w:sz w:val="27"/>
          <w:szCs w:val="27"/>
        </w:rPr>
        <w:t xml:space="preserve">у межах </w:t>
      </w:r>
      <w:r w:rsidRPr="007C4880">
        <w:rPr>
          <w:bCs/>
          <w:sz w:val="27"/>
          <w:szCs w:val="27"/>
        </w:rPr>
        <w:t>території Бучанської міської територіальної громади</w:t>
      </w:r>
      <w:r w:rsidRPr="007C4880">
        <w:rPr>
          <w:sz w:val="27"/>
          <w:szCs w:val="27"/>
        </w:rPr>
        <w:t xml:space="preserve"> є виконавчий комітет Бучанської міської ради (далі – Організатор). </w:t>
      </w:r>
    </w:p>
    <w:p w14:paraId="560DBE45" w14:textId="77777777" w:rsidR="007C4880" w:rsidRPr="007C4880" w:rsidRDefault="007C4880" w:rsidP="007C4880">
      <w:pPr>
        <w:tabs>
          <w:tab w:val="left" w:pos="540"/>
        </w:tabs>
        <w:spacing w:line="23" w:lineRule="atLeast"/>
        <w:ind w:firstLine="539"/>
        <w:jc w:val="both"/>
        <w:rPr>
          <w:sz w:val="27"/>
          <w:szCs w:val="27"/>
        </w:rPr>
      </w:pPr>
      <w:r w:rsidRPr="007C4880">
        <w:rPr>
          <w:sz w:val="27"/>
          <w:szCs w:val="27"/>
        </w:rPr>
        <w:t xml:space="preserve">1.3. </w:t>
      </w:r>
      <w:r w:rsidRPr="007C4880">
        <w:rPr>
          <w:rStyle w:val="txt"/>
          <w:sz w:val="27"/>
          <w:szCs w:val="27"/>
        </w:rPr>
        <w:t xml:space="preserve">Ці Умови визначають </w:t>
      </w:r>
      <w:r w:rsidRPr="007C4880">
        <w:rPr>
          <w:color w:val="000000"/>
          <w:sz w:val="27"/>
          <w:szCs w:val="27"/>
        </w:rPr>
        <w:t xml:space="preserve">встановлені </w:t>
      </w:r>
      <w:r w:rsidRPr="007C4880">
        <w:rPr>
          <w:sz w:val="27"/>
          <w:szCs w:val="27"/>
        </w:rPr>
        <w:t>О</w:t>
      </w:r>
      <w:r w:rsidRPr="007C4880">
        <w:rPr>
          <w:color w:val="000000"/>
          <w:sz w:val="27"/>
          <w:szCs w:val="27"/>
        </w:rPr>
        <w:t xml:space="preserve">рганізатором (обов’язкові та додаткові) умови перевезень пасажирів, які повинні виконувати автомобільні перевізники, визначені на відповідному об'єкті </w:t>
      </w:r>
      <w:r w:rsidRPr="007C4880">
        <w:rPr>
          <w:sz w:val="27"/>
          <w:szCs w:val="27"/>
        </w:rPr>
        <w:t xml:space="preserve">конкурсу. </w:t>
      </w:r>
    </w:p>
    <w:p w14:paraId="68494FC8" w14:textId="77777777" w:rsidR="007C4880" w:rsidRPr="007C4880" w:rsidRDefault="007C4880" w:rsidP="007C4880">
      <w:pPr>
        <w:tabs>
          <w:tab w:val="left" w:pos="540"/>
        </w:tabs>
        <w:spacing w:line="23" w:lineRule="atLeast"/>
        <w:ind w:firstLine="539"/>
        <w:jc w:val="both"/>
        <w:rPr>
          <w:sz w:val="27"/>
          <w:szCs w:val="27"/>
        </w:rPr>
      </w:pPr>
      <w:r w:rsidRPr="007C4880">
        <w:rPr>
          <w:sz w:val="27"/>
          <w:szCs w:val="27"/>
        </w:rPr>
        <w:t xml:space="preserve">Умови застосовуються для регулярного та недискримінаційного доступу до пасажирських перевезень </w:t>
      </w:r>
      <w:r w:rsidRPr="007C4880">
        <w:rPr>
          <w:bCs/>
          <w:sz w:val="27"/>
          <w:szCs w:val="27"/>
        </w:rPr>
        <w:t>на приміських автобусних маршрутах загального користування у межах території Бучанської міської територіальної громади</w:t>
      </w:r>
      <w:r w:rsidRPr="007C4880">
        <w:rPr>
          <w:sz w:val="27"/>
          <w:szCs w:val="27"/>
        </w:rPr>
        <w:t xml:space="preserve">. </w:t>
      </w:r>
    </w:p>
    <w:p w14:paraId="5F868904" w14:textId="77777777" w:rsidR="007C4880" w:rsidRPr="007C4880" w:rsidRDefault="007C4880" w:rsidP="007C4880">
      <w:pPr>
        <w:tabs>
          <w:tab w:val="left" w:pos="540"/>
        </w:tabs>
        <w:spacing w:line="23" w:lineRule="atLeast"/>
        <w:ind w:firstLine="539"/>
        <w:jc w:val="both"/>
        <w:rPr>
          <w:sz w:val="27"/>
          <w:szCs w:val="27"/>
        </w:rPr>
      </w:pPr>
      <w:r w:rsidRPr="007C4880">
        <w:rPr>
          <w:sz w:val="27"/>
          <w:szCs w:val="27"/>
        </w:rPr>
        <w:t>1.4. Терміни, що вживаються в Умовах, мають таке значення:</w:t>
      </w:r>
    </w:p>
    <w:p w14:paraId="474344BB" w14:textId="77777777" w:rsidR="007C4880" w:rsidRPr="007C4880" w:rsidRDefault="007C4880" w:rsidP="007C4880">
      <w:pPr>
        <w:tabs>
          <w:tab w:val="left" w:pos="540"/>
        </w:tabs>
        <w:spacing w:line="23" w:lineRule="atLeast"/>
        <w:ind w:firstLine="539"/>
        <w:jc w:val="both"/>
        <w:rPr>
          <w:sz w:val="27"/>
          <w:szCs w:val="27"/>
        </w:rPr>
      </w:pPr>
      <w:bookmarkStart w:id="1" w:name="17"/>
      <w:bookmarkStart w:id="2" w:name="18"/>
      <w:bookmarkEnd w:id="1"/>
      <w:bookmarkEnd w:id="2"/>
      <w:r w:rsidRPr="007C4880">
        <w:rPr>
          <w:rStyle w:val="aa"/>
          <w:i w:val="0"/>
          <w:iCs w:val="0"/>
          <w:sz w:val="27"/>
          <w:szCs w:val="27"/>
        </w:rPr>
        <w:t>конкурсна пропозиція – умови обслуговування пасажирів, що пропонуються перевізником-претендентом, які зазначені у поданих на конкурс документах</w:t>
      </w:r>
      <w:r w:rsidRPr="007C4880">
        <w:rPr>
          <w:sz w:val="27"/>
          <w:szCs w:val="27"/>
        </w:rPr>
        <w:t>;</w:t>
      </w:r>
    </w:p>
    <w:p w14:paraId="7AB09172" w14:textId="77777777" w:rsidR="007C4880" w:rsidRPr="007C4880" w:rsidRDefault="007C4880" w:rsidP="007C4880">
      <w:pPr>
        <w:tabs>
          <w:tab w:val="left" w:pos="540"/>
        </w:tabs>
        <w:spacing w:line="23" w:lineRule="atLeast"/>
        <w:ind w:firstLine="539"/>
        <w:jc w:val="both"/>
        <w:rPr>
          <w:sz w:val="27"/>
          <w:szCs w:val="27"/>
        </w:rPr>
      </w:pPr>
      <w:r w:rsidRPr="007C4880">
        <w:rPr>
          <w:sz w:val="27"/>
          <w:szCs w:val="27"/>
        </w:rPr>
        <w:t>конкурсний комітет – постійний або тимчасовий орган, утворений Організатором для розгляду конкурсних пропозицій та прийняття рішення про визначення переможця конкурсу;</w:t>
      </w:r>
    </w:p>
    <w:p w14:paraId="62C8C89C" w14:textId="77777777" w:rsidR="007C4880" w:rsidRPr="007C4880" w:rsidRDefault="007C4880" w:rsidP="007C4880">
      <w:pPr>
        <w:tabs>
          <w:tab w:val="left" w:pos="540"/>
        </w:tabs>
        <w:spacing w:line="23" w:lineRule="atLeast"/>
        <w:ind w:firstLine="539"/>
        <w:jc w:val="both"/>
        <w:rPr>
          <w:sz w:val="27"/>
          <w:szCs w:val="27"/>
        </w:rPr>
      </w:pPr>
      <w:r w:rsidRPr="007C4880">
        <w:rPr>
          <w:sz w:val="27"/>
          <w:szCs w:val="27"/>
        </w:rPr>
        <w:t>місце формування оборотного рейсу - один або обидва кінцеві пункти маршруту, з якого (яких) розпочинається робота на міському чи приміському маршруті;</w:t>
      </w:r>
    </w:p>
    <w:p w14:paraId="4BC4EECC" w14:textId="77777777" w:rsidR="007C4880" w:rsidRPr="007C4880" w:rsidRDefault="007C4880" w:rsidP="007C4880">
      <w:pPr>
        <w:tabs>
          <w:tab w:val="left" w:pos="540"/>
        </w:tabs>
        <w:spacing w:line="23" w:lineRule="atLeast"/>
        <w:ind w:firstLine="539"/>
        <w:jc w:val="both"/>
        <w:rPr>
          <w:sz w:val="27"/>
          <w:szCs w:val="27"/>
        </w:rPr>
      </w:pPr>
      <w:r w:rsidRPr="007C4880">
        <w:rPr>
          <w:sz w:val="27"/>
          <w:szCs w:val="27"/>
        </w:rPr>
        <w:t>оборотний рейс - рух автобуса від початкової до кінцевої зупинки маршруту і у зворотному напрямку до початкової зупинки;</w:t>
      </w:r>
    </w:p>
    <w:p w14:paraId="5D09F80D" w14:textId="77777777" w:rsidR="007C4880" w:rsidRPr="007C4880" w:rsidRDefault="007C4880" w:rsidP="007C4880">
      <w:pPr>
        <w:tabs>
          <w:tab w:val="left" w:pos="540"/>
        </w:tabs>
        <w:spacing w:line="23" w:lineRule="atLeast"/>
        <w:ind w:firstLine="539"/>
        <w:jc w:val="both"/>
        <w:rPr>
          <w:sz w:val="27"/>
          <w:szCs w:val="27"/>
        </w:rPr>
      </w:pPr>
      <w:r w:rsidRPr="007C4880">
        <w:rPr>
          <w:sz w:val="27"/>
          <w:szCs w:val="27"/>
        </w:rPr>
        <w:t>паспорт маршруту - документ, що містить схему маршруту, розклад руху, таблицю вартості проїзду, графіки режимів праці та відпочинку водіїв тощо;</w:t>
      </w:r>
    </w:p>
    <w:p w14:paraId="627DF2CC" w14:textId="77777777" w:rsidR="007C4880" w:rsidRPr="007C4880" w:rsidRDefault="007C4880" w:rsidP="007C4880">
      <w:pPr>
        <w:tabs>
          <w:tab w:val="left" w:pos="540"/>
        </w:tabs>
        <w:spacing w:line="23" w:lineRule="atLeast"/>
        <w:ind w:firstLine="539"/>
        <w:jc w:val="both"/>
        <w:rPr>
          <w:sz w:val="27"/>
          <w:szCs w:val="27"/>
        </w:rPr>
      </w:pPr>
      <w:bookmarkStart w:id="3" w:name="19"/>
      <w:bookmarkStart w:id="4" w:name="20"/>
      <w:bookmarkStart w:id="5" w:name="21"/>
      <w:bookmarkEnd w:id="3"/>
      <w:bookmarkEnd w:id="4"/>
      <w:bookmarkEnd w:id="5"/>
      <w:r w:rsidRPr="007C4880">
        <w:rPr>
          <w:sz w:val="27"/>
          <w:szCs w:val="27"/>
        </w:rPr>
        <w:t>перевізник-претендент – автомобільний перевізник, який в установленому порядку подав заяву та документи для участі в конкурсі;</w:t>
      </w:r>
    </w:p>
    <w:p w14:paraId="14D8616A" w14:textId="77777777" w:rsidR="007C4880" w:rsidRPr="007C4880" w:rsidRDefault="007C4880" w:rsidP="007C4880">
      <w:pPr>
        <w:spacing w:line="23" w:lineRule="atLeast"/>
        <w:ind w:firstLine="539"/>
        <w:jc w:val="both"/>
        <w:rPr>
          <w:rStyle w:val="aa"/>
          <w:i w:val="0"/>
          <w:iCs w:val="0"/>
          <w:sz w:val="27"/>
          <w:szCs w:val="27"/>
        </w:rPr>
      </w:pPr>
      <w:bookmarkStart w:id="6" w:name="22"/>
      <w:bookmarkEnd w:id="6"/>
      <w:r w:rsidRPr="007C4880">
        <w:rPr>
          <w:rStyle w:val="aa"/>
          <w:i w:val="0"/>
          <w:iCs w:val="0"/>
          <w:sz w:val="27"/>
          <w:szCs w:val="27"/>
        </w:rPr>
        <w:t xml:space="preserve">робочий орган – підприємство (організація), що має фахівців у галузі автомобільного транспорту, матеріальні ресурси та технології, а також досвід роботи не менш як три роки з питань організації пасажирських перевезень, яке у </w:t>
      </w:r>
      <w:r w:rsidRPr="007C4880">
        <w:rPr>
          <w:rStyle w:val="aa"/>
          <w:i w:val="0"/>
          <w:iCs w:val="0"/>
          <w:sz w:val="27"/>
          <w:szCs w:val="27"/>
        </w:rPr>
        <w:lastRenderedPageBreak/>
        <w:t>разі потреби залучається Організатором на конкурсних умовах за договором для організації проведення конкурсу.</w:t>
      </w:r>
    </w:p>
    <w:p w14:paraId="4C1DE929" w14:textId="77777777" w:rsidR="007C4880" w:rsidRPr="007C4880" w:rsidRDefault="007C4880" w:rsidP="007C4880">
      <w:pPr>
        <w:ind w:firstLine="539"/>
        <w:jc w:val="both"/>
        <w:rPr>
          <w:sz w:val="27"/>
          <w:szCs w:val="27"/>
        </w:rPr>
      </w:pPr>
      <w:r w:rsidRPr="007C4880">
        <w:rPr>
          <w:sz w:val="27"/>
          <w:szCs w:val="27"/>
        </w:rPr>
        <w:t>1.5. Рішення щодо проведення конкурсу приймає Організатор.</w:t>
      </w:r>
    </w:p>
    <w:p w14:paraId="3286B8F0" w14:textId="77777777" w:rsidR="007C4880" w:rsidRPr="007C4880" w:rsidRDefault="007C4880" w:rsidP="007C4880">
      <w:pPr>
        <w:ind w:firstLine="539"/>
        <w:jc w:val="both"/>
        <w:rPr>
          <w:sz w:val="27"/>
          <w:szCs w:val="27"/>
        </w:rPr>
      </w:pPr>
      <w:r w:rsidRPr="007C4880">
        <w:rPr>
          <w:sz w:val="27"/>
          <w:szCs w:val="27"/>
        </w:rPr>
        <w:t>1.6. Метою визначення автомобільного перевізника на конкурсних засадах є: реалізація основних напрямів розвитку галузі автомобільного транспорту; створення безпечних умов для перевезення пасажирів автомобільним транспортом; покращення якості та доступності пасажирських перевезень; створення конкурентного середовища; забезпечення оновлення рухомого складу; підвищення рівня безпеки перевезень пасажирів; забезпечення виконання соціально значущих перевезень.</w:t>
      </w:r>
    </w:p>
    <w:p w14:paraId="7571B05E" w14:textId="77777777" w:rsidR="007C4880" w:rsidRPr="007C4880" w:rsidRDefault="007C4880" w:rsidP="007C4880">
      <w:pPr>
        <w:ind w:firstLine="539"/>
        <w:jc w:val="both"/>
        <w:rPr>
          <w:sz w:val="27"/>
          <w:szCs w:val="27"/>
        </w:rPr>
      </w:pPr>
      <w:r w:rsidRPr="007C4880">
        <w:rPr>
          <w:sz w:val="27"/>
          <w:szCs w:val="27"/>
        </w:rPr>
        <w:t>1.7. Об'єктом конкурсу може бути:</w:t>
      </w:r>
    </w:p>
    <w:p w14:paraId="2587F68B" w14:textId="77777777" w:rsidR="007C4880" w:rsidRPr="007C4880" w:rsidRDefault="007C4880" w:rsidP="007C4880">
      <w:pPr>
        <w:ind w:firstLine="539"/>
        <w:jc w:val="both"/>
        <w:rPr>
          <w:sz w:val="27"/>
          <w:szCs w:val="27"/>
        </w:rPr>
      </w:pPr>
      <w:bookmarkStart w:id="7" w:name="n47"/>
      <w:bookmarkStart w:id="8" w:name="n48"/>
      <w:bookmarkEnd w:id="7"/>
      <w:bookmarkEnd w:id="8"/>
      <w:r w:rsidRPr="007C4880">
        <w:rPr>
          <w:sz w:val="27"/>
          <w:szCs w:val="27"/>
        </w:rPr>
        <w:t>- маршрут (кілька маршрутів) міського чи приміського автобусного сполучення;</w:t>
      </w:r>
    </w:p>
    <w:p w14:paraId="6C09F7A7" w14:textId="77777777" w:rsidR="007C4880" w:rsidRPr="007C4880" w:rsidRDefault="007C4880" w:rsidP="007C4880">
      <w:pPr>
        <w:ind w:firstLine="539"/>
        <w:jc w:val="both"/>
        <w:rPr>
          <w:sz w:val="27"/>
          <w:szCs w:val="27"/>
        </w:rPr>
      </w:pPr>
      <w:bookmarkStart w:id="9" w:name="n49"/>
      <w:bookmarkEnd w:id="9"/>
      <w:r w:rsidRPr="007C4880">
        <w:rPr>
          <w:sz w:val="27"/>
          <w:szCs w:val="27"/>
        </w:rPr>
        <w:t>- сукупність оборотних рейсів міського чи приміського автобусного сполучення за умови, що кількість таких рейсів на об'єкті конкурсу становить не менш як 50 на день.</w:t>
      </w:r>
    </w:p>
    <w:p w14:paraId="556EB49B" w14:textId="77777777" w:rsidR="007C4880" w:rsidRPr="007C4880" w:rsidRDefault="007C4880" w:rsidP="007C4880">
      <w:pPr>
        <w:ind w:firstLine="539"/>
        <w:jc w:val="both"/>
        <w:rPr>
          <w:sz w:val="27"/>
          <w:szCs w:val="27"/>
        </w:rPr>
      </w:pPr>
      <w:r w:rsidRPr="007C4880">
        <w:rPr>
          <w:sz w:val="27"/>
          <w:szCs w:val="27"/>
        </w:rPr>
        <w:t>Об’єкт конкурсу визначається Організатором відповідно до встановленого порядку як самостійно, так і за зверненням підприємств, установ, організацій, громадських об’єднань, а також фізичних осіб - підприємців і громадян.</w:t>
      </w:r>
    </w:p>
    <w:p w14:paraId="131390BA" w14:textId="77777777" w:rsidR="007C4880" w:rsidRPr="00EA4D70" w:rsidRDefault="007C4880" w:rsidP="007C4880">
      <w:pPr>
        <w:ind w:firstLine="539"/>
        <w:jc w:val="both"/>
        <w:rPr>
          <w:rStyle w:val="aa"/>
          <w:i w:val="0"/>
          <w:iCs w:val="0"/>
          <w:sz w:val="27"/>
          <w:szCs w:val="27"/>
        </w:rPr>
      </w:pPr>
      <w:r w:rsidRPr="007C4880">
        <w:rPr>
          <w:rStyle w:val="aa"/>
          <w:i w:val="0"/>
          <w:iCs w:val="0"/>
          <w:sz w:val="27"/>
          <w:szCs w:val="27"/>
        </w:rPr>
        <w:t>Перелік об’єктів конкурсу із зазначенням режиму руху, кількості,</w:t>
      </w:r>
      <w:r w:rsidRPr="007C4880">
        <w:rPr>
          <w:rStyle w:val="aa"/>
          <w:i w:val="0"/>
          <w:iCs w:val="0"/>
          <w:sz w:val="27"/>
          <w:szCs w:val="27"/>
          <w:u w:val="single"/>
        </w:rPr>
        <w:t xml:space="preserve"> </w:t>
      </w:r>
      <w:r w:rsidRPr="007C4880">
        <w:rPr>
          <w:rStyle w:val="aa"/>
          <w:i w:val="0"/>
          <w:iCs w:val="0"/>
          <w:sz w:val="27"/>
          <w:szCs w:val="27"/>
        </w:rPr>
        <w:t xml:space="preserve">пасажиромісткості та класу автобусів визначається рішенням Організатора </w:t>
      </w:r>
      <w:r w:rsidRPr="007C4880">
        <w:rPr>
          <w:sz w:val="27"/>
          <w:szCs w:val="27"/>
          <w:shd w:val="clear" w:color="auto" w:fill="FFFFFF"/>
        </w:rPr>
        <w:t>про</w:t>
      </w:r>
      <w:r w:rsidRPr="007C4880">
        <w:rPr>
          <w:color w:val="3B3F43"/>
          <w:sz w:val="27"/>
          <w:szCs w:val="27"/>
          <w:shd w:val="clear" w:color="auto" w:fill="FFFFFF"/>
        </w:rPr>
        <w:t xml:space="preserve"> </w:t>
      </w:r>
      <w:r w:rsidRPr="007C4880">
        <w:rPr>
          <w:sz w:val="27"/>
          <w:szCs w:val="27"/>
        </w:rPr>
        <w:t xml:space="preserve">проведення конкурсу з перевезення пасажирів на приміських автобусних маршрутах </w:t>
      </w:r>
      <w:r w:rsidRPr="007C4880">
        <w:rPr>
          <w:color w:val="000000" w:themeColor="text1"/>
          <w:sz w:val="27"/>
          <w:szCs w:val="27"/>
        </w:rPr>
        <w:t xml:space="preserve">загального користування </w:t>
      </w:r>
      <w:r w:rsidRPr="007C4880">
        <w:rPr>
          <w:color w:val="000000" w:themeColor="text1"/>
          <w:sz w:val="27"/>
          <w:szCs w:val="27"/>
          <w:shd w:val="clear" w:color="auto" w:fill="FFFFFF"/>
        </w:rPr>
        <w:t xml:space="preserve">з урахуванням </w:t>
      </w:r>
      <w:r w:rsidRPr="007C4880">
        <w:rPr>
          <w:color w:val="000000" w:themeColor="text1"/>
          <w:sz w:val="27"/>
          <w:szCs w:val="27"/>
        </w:rPr>
        <w:t>маршрутної мережі автобусних маршрутів загального користування Бучанської міської  територіальної громади</w:t>
      </w:r>
      <w:r w:rsidRPr="007C4880">
        <w:rPr>
          <w:rStyle w:val="aa"/>
          <w:i w:val="0"/>
          <w:iCs w:val="0"/>
          <w:color w:val="000000" w:themeColor="text1"/>
          <w:sz w:val="27"/>
          <w:szCs w:val="27"/>
        </w:rPr>
        <w:t xml:space="preserve">. </w:t>
      </w:r>
      <w:r w:rsidRPr="007C4880">
        <w:rPr>
          <w:rStyle w:val="aa"/>
          <w:i w:val="0"/>
          <w:iCs w:val="0"/>
          <w:sz w:val="27"/>
          <w:szCs w:val="27"/>
        </w:rPr>
        <w:t xml:space="preserve">Структура парку автобусів, що працюватимуть на маршрутах загального </w:t>
      </w:r>
      <w:r w:rsidRPr="00EA4D70">
        <w:rPr>
          <w:rStyle w:val="aa"/>
          <w:i w:val="0"/>
          <w:iCs w:val="0"/>
          <w:sz w:val="27"/>
          <w:szCs w:val="27"/>
        </w:rPr>
        <w:t>користування, повинна відповідати вимогам чинного законодавства України за класом, технічними та екологічними показниками, пасажиромісткістю.</w:t>
      </w:r>
    </w:p>
    <w:p w14:paraId="70A3F10E" w14:textId="77777777" w:rsidR="007C4880" w:rsidRPr="00EA4D70" w:rsidRDefault="007C4880" w:rsidP="007C4880">
      <w:pPr>
        <w:tabs>
          <w:tab w:val="left" w:pos="540"/>
        </w:tabs>
        <w:spacing w:line="23" w:lineRule="atLeast"/>
        <w:ind w:firstLine="539"/>
        <w:jc w:val="both"/>
        <w:rPr>
          <w:rStyle w:val="aa"/>
          <w:i w:val="0"/>
          <w:iCs w:val="0"/>
          <w:sz w:val="27"/>
          <w:szCs w:val="27"/>
        </w:rPr>
      </w:pPr>
      <w:r w:rsidRPr="00EA4D70">
        <w:rPr>
          <w:rStyle w:val="aa"/>
          <w:i w:val="0"/>
          <w:iCs w:val="0"/>
          <w:sz w:val="27"/>
          <w:szCs w:val="27"/>
        </w:rPr>
        <w:t>На конкурс виносяться маршрути із затвердженими паспортами.</w:t>
      </w:r>
    </w:p>
    <w:p w14:paraId="5C639CD9" w14:textId="77777777" w:rsidR="007C4880" w:rsidRPr="00EA4D70" w:rsidRDefault="007C4880" w:rsidP="007C4880">
      <w:pPr>
        <w:ind w:firstLine="539"/>
        <w:jc w:val="both"/>
        <w:rPr>
          <w:sz w:val="27"/>
          <w:szCs w:val="27"/>
        </w:rPr>
      </w:pPr>
      <w:r w:rsidRPr="00EA4D70">
        <w:rPr>
          <w:sz w:val="27"/>
          <w:szCs w:val="27"/>
        </w:rPr>
        <w:t>1.8. У разі коли Організатором прийнято рішення про залучення для організації проведення конкурсу робочого органу, на нього покладаються функції з підготовки матеріалів щодо умов конкурсу, паспортів автобусних маршрутів, аналізу одержаних пропозицій та їх оцінки, договорів з переможцями конкурсу та інших, пов’язаних із організацією та проведенням конкурсу, матеріалів. Робочий орган визначається на конкурсних засадах.</w:t>
      </w:r>
    </w:p>
    <w:p w14:paraId="748506EC" w14:textId="77777777" w:rsidR="007C4880" w:rsidRPr="00EA4D70" w:rsidRDefault="007C4880" w:rsidP="007C4880">
      <w:pPr>
        <w:ind w:firstLine="539"/>
        <w:jc w:val="both"/>
        <w:rPr>
          <w:sz w:val="27"/>
          <w:szCs w:val="27"/>
        </w:rPr>
      </w:pPr>
      <w:r w:rsidRPr="00EA4D70">
        <w:rPr>
          <w:sz w:val="27"/>
          <w:szCs w:val="27"/>
        </w:rPr>
        <w:t>Детальний перелік здійснюваних робочим органом функцій визначається умовами договору про виконання функцій робочого органу.</w:t>
      </w:r>
    </w:p>
    <w:p w14:paraId="2E6780A0" w14:textId="77777777" w:rsidR="007C4880" w:rsidRPr="00EA4D70" w:rsidRDefault="007C4880" w:rsidP="007C4880">
      <w:pPr>
        <w:ind w:firstLine="539"/>
        <w:jc w:val="both"/>
        <w:rPr>
          <w:color w:val="000000"/>
          <w:sz w:val="27"/>
          <w:szCs w:val="27"/>
        </w:rPr>
      </w:pPr>
      <w:r w:rsidRPr="00EA4D70">
        <w:rPr>
          <w:sz w:val="27"/>
          <w:szCs w:val="27"/>
        </w:rPr>
        <w:t>У разі відсутності претендентів на здійснення функцій робочого органу Організатор повинен забезпечити проведення конкурсу самостійно, однак протягом періоду не більш як два роки з моменту оголошення конкурсу з визначення робочого органу. У такому випадку функції, визначені у абзаці першому пункту 1.8 розділу І цих Умов, покладаються на виконавчий орган Бучанської міської ради, до повноважень якого входить вирішення зазначених питань (далі - представник Організатора)</w:t>
      </w:r>
      <w:r w:rsidRPr="00EA4D70">
        <w:rPr>
          <w:color w:val="000000"/>
          <w:sz w:val="27"/>
          <w:szCs w:val="27"/>
        </w:rPr>
        <w:t>.</w:t>
      </w:r>
    </w:p>
    <w:p w14:paraId="53BE3B63" w14:textId="77777777" w:rsidR="007C4880" w:rsidRPr="00EA4D70" w:rsidRDefault="007C4880" w:rsidP="007C4880">
      <w:pPr>
        <w:tabs>
          <w:tab w:val="left" w:pos="540"/>
        </w:tabs>
        <w:spacing w:line="23" w:lineRule="atLeast"/>
        <w:ind w:firstLine="539"/>
        <w:jc w:val="center"/>
        <w:rPr>
          <w:rStyle w:val="txt"/>
          <w:sz w:val="27"/>
          <w:szCs w:val="27"/>
        </w:rPr>
      </w:pPr>
    </w:p>
    <w:p w14:paraId="5BCD8F31" w14:textId="77777777" w:rsidR="00183BF9" w:rsidRPr="00EA4D70" w:rsidRDefault="00183BF9" w:rsidP="007C4880">
      <w:pPr>
        <w:tabs>
          <w:tab w:val="left" w:pos="540"/>
        </w:tabs>
        <w:spacing w:line="23" w:lineRule="atLeast"/>
        <w:ind w:firstLine="539"/>
        <w:jc w:val="center"/>
        <w:rPr>
          <w:rStyle w:val="txt"/>
          <w:sz w:val="27"/>
          <w:szCs w:val="27"/>
        </w:rPr>
      </w:pPr>
    </w:p>
    <w:p w14:paraId="7AA7F164" w14:textId="77777777" w:rsidR="00183BF9" w:rsidRPr="00EA4D70" w:rsidRDefault="00183BF9" w:rsidP="007C4880">
      <w:pPr>
        <w:tabs>
          <w:tab w:val="left" w:pos="540"/>
        </w:tabs>
        <w:spacing w:line="23" w:lineRule="atLeast"/>
        <w:ind w:firstLine="539"/>
        <w:jc w:val="center"/>
        <w:rPr>
          <w:rStyle w:val="txt"/>
          <w:sz w:val="27"/>
          <w:szCs w:val="27"/>
        </w:rPr>
      </w:pPr>
    </w:p>
    <w:p w14:paraId="31FC2081" w14:textId="77777777" w:rsidR="00183BF9" w:rsidRPr="00EA4D70" w:rsidRDefault="00183BF9" w:rsidP="007C4880">
      <w:pPr>
        <w:tabs>
          <w:tab w:val="left" w:pos="540"/>
        </w:tabs>
        <w:spacing w:line="23" w:lineRule="atLeast"/>
        <w:ind w:firstLine="539"/>
        <w:jc w:val="center"/>
        <w:rPr>
          <w:rStyle w:val="txt"/>
          <w:sz w:val="27"/>
          <w:szCs w:val="27"/>
        </w:rPr>
      </w:pPr>
    </w:p>
    <w:p w14:paraId="43F926D2" w14:textId="27FAACCD" w:rsidR="007C4880" w:rsidRPr="00EA4D70" w:rsidRDefault="007C4880" w:rsidP="007C4880">
      <w:pPr>
        <w:tabs>
          <w:tab w:val="left" w:pos="540"/>
        </w:tabs>
        <w:spacing w:line="23" w:lineRule="atLeast"/>
        <w:ind w:firstLine="539"/>
        <w:jc w:val="center"/>
        <w:rPr>
          <w:rStyle w:val="txt"/>
          <w:sz w:val="27"/>
          <w:szCs w:val="27"/>
        </w:rPr>
      </w:pPr>
      <w:r w:rsidRPr="00EA4D70">
        <w:rPr>
          <w:rStyle w:val="txt"/>
          <w:sz w:val="27"/>
          <w:szCs w:val="27"/>
        </w:rPr>
        <w:lastRenderedPageBreak/>
        <w:t>II. Кваліфікаційні вимоги до автомобільних перевізників - учасників конкурсу</w:t>
      </w:r>
      <w:r w:rsidR="008F6799">
        <w:rPr>
          <w:rStyle w:val="txt"/>
          <w:sz w:val="27"/>
          <w:szCs w:val="27"/>
        </w:rPr>
        <w:t>.</w:t>
      </w:r>
    </w:p>
    <w:p w14:paraId="485328AB" w14:textId="6D9E9F15" w:rsidR="007C4880" w:rsidRPr="00EA4D70" w:rsidRDefault="007C4880" w:rsidP="007C4880">
      <w:pPr>
        <w:pStyle w:val="HTML"/>
        <w:shd w:val="clear" w:color="auto" w:fill="FFFFFF"/>
        <w:ind w:firstLine="709"/>
        <w:jc w:val="both"/>
        <w:textAlignment w:val="baseline"/>
        <w:rPr>
          <w:rStyle w:val="aa"/>
          <w:rFonts w:ascii="Times New Roman" w:hAnsi="Times New Roman"/>
          <w:i w:val="0"/>
          <w:iCs w:val="0"/>
          <w:color w:val="auto"/>
          <w:sz w:val="26"/>
          <w:szCs w:val="26"/>
          <w:lang w:eastAsia="ru-RU"/>
        </w:rPr>
      </w:pPr>
      <w:r w:rsidRPr="00EA4D70">
        <w:rPr>
          <w:rStyle w:val="aa"/>
          <w:rFonts w:ascii="Times New Roman" w:hAnsi="Times New Roman"/>
          <w:i w:val="0"/>
          <w:iCs w:val="0"/>
          <w:color w:val="auto"/>
          <w:sz w:val="26"/>
          <w:szCs w:val="26"/>
          <w:lang w:eastAsia="ru-RU"/>
        </w:rPr>
        <w:t>2.1. У конкурсі можуть брати участь автомобільні перевізники (фізичні особи-підприємці та юридичні особи), які мають ліцензію на право надання послуг з перевезення пасажирів автомобільним транспортом, на законних підставах використовують у достатній кількості сертифіковані транспорті засоби (сертифікати відповідності та екологічності) відповідного класу та відповідають вимогам статті 34 Закону України «Про автомобільний транспорт».</w:t>
      </w:r>
    </w:p>
    <w:p w14:paraId="394C14EB" w14:textId="77777777" w:rsidR="007C4880" w:rsidRPr="00EA4D70" w:rsidRDefault="007C4880" w:rsidP="007C4880">
      <w:pPr>
        <w:pStyle w:val="HTML"/>
        <w:shd w:val="clear" w:color="auto" w:fill="FFFFFF"/>
        <w:ind w:firstLine="709"/>
        <w:jc w:val="both"/>
        <w:textAlignment w:val="baseline"/>
        <w:rPr>
          <w:rStyle w:val="aa"/>
          <w:rFonts w:ascii="Times New Roman" w:hAnsi="Times New Roman"/>
          <w:i w:val="0"/>
          <w:iCs w:val="0"/>
          <w:color w:val="auto"/>
          <w:sz w:val="26"/>
          <w:szCs w:val="26"/>
          <w:lang w:eastAsia="ru-RU"/>
        </w:rPr>
      </w:pPr>
      <w:r w:rsidRPr="00EA4D70">
        <w:rPr>
          <w:rStyle w:val="aa"/>
          <w:rFonts w:ascii="Times New Roman" w:hAnsi="Times New Roman"/>
          <w:i w:val="0"/>
          <w:iCs w:val="0"/>
          <w:color w:val="auto"/>
          <w:sz w:val="26"/>
          <w:szCs w:val="26"/>
          <w:lang w:eastAsia="ru-RU"/>
        </w:rPr>
        <w:t>2.2. Обов’язкові умови конкурсу:</w:t>
      </w:r>
    </w:p>
    <w:p w14:paraId="36CB4B52" w14:textId="7BF4F77B" w:rsidR="007C4880" w:rsidRPr="00EA4D70" w:rsidRDefault="007C4880" w:rsidP="007C4880">
      <w:pPr>
        <w:pStyle w:val="HTML"/>
        <w:shd w:val="clear" w:color="auto" w:fill="FFFFFF"/>
        <w:ind w:firstLine="709"/>
        <w:jc w:val="both"/>
        <w:textAlignment w:val="baseline"/>
        <w:rPr>
          <w:rStyle w:val="aa"/>
          <w:rFonts w:ascii="Times New Roman" w:hAnsi="Times New Roman"/>
          <w:i w:val="0"/>
          <w:iCs w:val="0"/>
          <w:color w:val="auto"/>
          <w:sz w:val="26"/>
          <w:szCs w:val="26"/>
          <w:lang w:eastAsia="ru-RU"/>
        </w:rPr>
      </w:pPr>
      <w:r w:rsidRPr="00EA4D70">
        <w:rPr>
          <w:rStyle w:val="aa"/>
          <w:rFonts w:ascii="Times New Roman" w:hAnsi="Times New Roman"/>
          <w:i w:val="0"/>
          <w:iCs w:val="0"/>
          <w:color w:val="auto"/>
          <w:sz w:val="26"/>
          <w:szCs w:val="26"/>
          <w:lang w:eastAsia="ru-RU"/>
        </w:rPr>
        <w:t>2.2.1. Транспортні засоби, які перевізник-претендент пропонує залучити до перевезень у межах території Бучанської міської територіальної громади, повинні відповідати вимогам безпеки, охорони праці, державним стандартам, бути зареєстрованими відповідно до чинного законодавства, перебувати в належному технічному і санітарному стані, мати двигуни, які відповідають нормам Евро-</w:t>
      </w:r>
      <w:r w:rsidR="00D17853">
        <w:rPr>
          <w:rStyle w:val="aa"/>
          <w:rFonts w:ascii="Times New Roman" w:hAnsi="Times New Roman"/>
          <w:i w:val="0"/>
          <w:iCs w:val="0"/>
          <w:color w:val="auto"/>
          <w:sz w:val="26"/>
          <w:szCs w:val="26"/>
          <w:lang w:eastAsia="ru-RU"/>
        </w:rPr>
        <w:t>3</w:t>
      </w:r>
      <w:r w:rsidRPr="00EA4D70">
        <w:rPr>
          <w:rStyle w:val="aa"/>
          <w:rFonts w:ascii="Times New Roman" w:hAnsi="Times New Roman"/>
          <w:i w:val="0"/>
          <w:iCs w:val="0"/>
          <w:color w:val="auto"/>
          <w:sz w:val="26"/>
          <w:szCs w:val="26"/>
          <w:lang w:eastAsia="ru-RU"/>
        </w:rPr>
        <w:t xml:space="preserve"> або вище по викидах в атмосферу шкідливих речовин</w:t>
      </w:r>
      <w:r w:rsidR="001C35C0" w:rsidRPr="00EA4D70">
        <w:rPr>
          <w:rStyle w:val="aa"/>
          <w:rFonts w:ascii="Times New Roman" w:hAnsi="Times New Roman"/>
          <w:i w:val="0"/>
          <w:iCs w:val="0"/>
          <w:color w:val="auto"/>
          <w:sz w:val="26"/>
          <w:szCs w:val="26"/>
          <w:lang w:eastAsia="ru-RU"/>
        </w:rPr>
        <w:t xml:space="preserve">, </w:t>
      </w:r>
      <w:r w:rsidR="001C35C0" w:rsidRPr="00EA4D70">
        <w:rPr>
          <w:rFonts w:ascii="Times New Roman" w:hAnsi="Times New Roman"/>
          <w:sz w:val="27"/>
          <w:szCs w:val="27"/>
        </w:rPr>
        <w:t>рік</w:t>
      </w:r>
      <w:r w:rsidR="001C35C0" w:rsidRPr="00EA4D70">
        <w:rPr>
          <w:rFonts w:ascii="Times New Roman" w:hAnsi="Times New Roman"/>
          <w:spacing w:val="-13"/>
          <w:sz w:val="27"/>
          <w:szCs w:val="27"/>
        </w:rPr>
        <w:t xml:space="preserve"> </w:t>
      </w:r>
      <w:r w:rsidR="001C35C0" w:rsidRPr="00EA4D70">
        <w:rPr>
          <w:rFonts w:ascii="Times New Roman" w:hAnsi="Times New Roman"/>
          <w:sz w:val="27"/>
          <w:szCs w:val="27"/>
        </w:rPr>
        <w:t>виготовлення</w:t>
      </w:r>
      <w:r w:rsidR="001C35C0" w:rsidRPr="00EA4D70">
        <w:rPr>
          <w:rFonts w:ascii="Times New Roman" w:hAnsi="Times New Roman"/>
          <w:spacing w:val="-9"/>
          <w:sz w:val="27"/>
          <w:szCs w:val="27"/>
        </w:rPr>
        <w:t xml:space="preserve"> </w:t>
      </w:r>
      <w:r w:rsidR="001C35C0" w:rsidRPr="00EA4D70">
        <w:rPr>
          <w:rFonts w:ascii="Times New Roman" w:hAnsi="Times New Roman"/>
          <w:sz w:val="27"/>
          <w:szCs w:val="27"/>
        </w:rPr>
        <w:t>транспортних</w:t>
      </w:r>
      <w:r w:rsidR="001C35C0" w:rsidRPr="00EA4D70">
        <w:rPr>
          <w:rFonts w:ascii="Times New Roman" w:hAnsi="Times New Roman"/>
          <w:spacing w:val="-16"/>
          <w:sz w:val="27"/>
          <w:szCs w:val="27"/>
        </w:rPr>
        <w:t xml:space="preserve"> </w:t>
      </w:r>
      <w:r w:rsidR="001C35C0" w:rsidRPr="00EA4D70">
        <w:rPr>
          <w:rFonts w:ascii="Times New Roman" w:hAnsi="Times New Roman"/>
          <w:sz w:val="27"/>
          <w:szCs w:val="27"/>
        </w:rPr>
        <w:t>засобів</w:t>
      </w:r>
      <w:r w:rsidR="001C35C0" w:rsidRPr="00EA4D70">
        <w:rPr>
          <w:rFonts w:ascii="Times New Roman" w:hAnsi="Times New Roman"/>
          <w:spacing w:val="-12"/>
          <w:sz w:val="27"/>
          <w:szCs w:val="27"/>
        </w:rPr>
        <w:t xml:space="preserve"> </w:t>
      </w:r>
      <w:r w:rsidR="001C35C0" w:rsidRPr="00EA4D70">
        <w:rPr>
          <w:rFonts w:ascii="Times New Roman" w:hAnsi="Times New Roman"/>
          <w:sz w:val="27"/>
          <w:szCs w:val="27"/>
        </w:rPr>
        <w:t>не</w:t>
      </w:r>
      <w:r w:rsidR="001C35C0" w:rsidRPr="00EA4D70">
        <w:rPr>
          <w:rFonts w:ascii="Times New Roman" w:hAnsi="Times New Roman"/>
          <w:spacing w:val="-11"/>
          <w:sz w:val="27"/>
          <w:szCs w:val="27"/>
        </w:rPr>
        <w:t xml:space="preserve"> </w:t>
      </w:r>
      <w:r w:rsidR="001C35C0" w:rsidRPr="00EA4D70">
        <w:rPr>
          <w:rFonts w:ascii="Times New Roman" w:hAnsi="Times New Roman"/>
          <w:sz w:val="27"/>
          <w:szCs w:val="27"/>
        </w:rPr>
        <w:t>пізніше</w:t>
      </w:r>
      <w:r w:rsidR="001C35C0" w:rsidRPr="00EA4D70">
        <w:rPr>
          <w:rFonts w:ascii="Times New Roman" w:hAnsi="Times New Roman"/>
          <w:spacing w:val="-15"/>
          <w:sz w:val="27"/>
          <w:szCs w:val="27"/>
        </w:rPr>
        <w:t xml:space="preserve"> </w:t>
      </w:r>
      <w:r w:rsidR="001C35C0" w:rsidRPr="00EA4D70">
        <w:rPr>
          <w:rFonts w:ascii="Times New Roman" w:hAnsi="Times New Roman"/>
          <w:sz w:val="27"/>
          <w:szCs w:val="27"/>
        </w:rPr>
        <w:t>20</w:t>
      </w:r>
      <w:r w:rsidR="00D17853">
        <w:rPr>
          <w:rFonts w:ascii="Times New Roman" w:hAnsi="Times New Roman"/>
          <w:sz w:val="27"/>
          <w:szCs w:val="27"/>
        </w:rPr>
        <w:t>05</w:t>
      </w:r>
      <w:r w:rsidR="00903347">
        <w:rPr>
          <w:rFonts w:ascii="Times New Roman" w:hAnsi="Times New Roman"/>
          <w:sz w:val="27"/>
          <w:szCs w:val="27"/>
        </w:rPr>
        <w:t xml:space="preserve"> </w:t>
      </w:r>
      <w:r w:rsidR="001C35C0" w:rsidRPr="00EA4D70">
        <w:rPr>
          <w:rFonts w:ascii="Times New Roman" w:hAnsi="Times New Roman"/>
          <w:spacing w:val="-2"/>
          <w:sz w:val="27"/>
          <w:szCs w:val="27"/>
        </w:rPr>
        <w:t>року.</w:t>
      </w:r>
    </w:p>
    <w:p w14:paraId="30155B5D" w14:textId="08D81784" w:rsidR="007C4880" w:rsidRPr="00EA4D70" w:rsidRDefault="005D5D79" w:rsidP="007C4880">
      <w:pPr>
        <w:pStyle w:val="HTML"/>
        <w:shd w:val="clear" w:color="auto" w:fill="FFFFFF"/>
        <w:ind w:firstLine="709"/>
        <w:jc w:val="both"/>
        <w:textAlignment w:val="baseline"/>
        <w:rPr>
          <w:rStyle w:val="aa"/>
          <w:rFonts w:ascii="Times New Roman" w:hAnsi="Times New Roman"/>
          <w:i w:val="0"/>
          <w:iCs w:val="0"/>
          <w:color w:val="000000" w:themeColor="text1"/>
          <w:sz w:val="26"/>
          <w:szCs w:val="26"/>
          <w:lang w:eastAsia="ru-RU"/>
        </w:rPr>
      </w:pPr>
      <w:r w:rsidRPr="00EA4D70">
        <w:rPr>
          <w:rStyle w:val="aa"/>
          <w:rFonts w:ascii="Times New Roman" w:hAnsi="Times New Roman"/>
          <w:i w:val="0"/>
          <w:iCs w:val="0"/>
          <w:color w:val="000000" w:themeColor="text1"/>
          <w:sz w:val="26"/>
          <w:szCs w:val="26"/>
          <w:lang w:eastAsia="ru-RU"/>
        </w:rPr>
        <w:t xml:space="preserve">2.2.2. </w:t>
      </w:r>
      <w:r w:rsidR="007C4880" w:rsidRPr="00EA4D70">
        <w:rPr>
          <w:rStyle w:val="aa"/>
          <w:rFonts w:ascii="Times New Roman" w:hAnsi="Times New Roman"/>
          <w:i w:val="0"/>
          <w:iCs w:val="0"/>
          <w:color w:val="000000" w:themeColor="text1"/>
          <w:sz w:val="26"/>
          <w:szCs w:val="26"/>
          <w:lang w:eastAsia="ru-RU"/>
        </w:rPr>
        <w:t>Режим руху, кількість, пасажиромісткість (загальна пасажиромісткість/ кількість місць для сидіння пасажирів) та клас автобусів для забезпечення перевезень на приміських автобусних маршрутах загального користування визначається Організатором з урахуванням маршрутної мережі автобусних маршрутів загального користування Бучанської міської територіальної громади по кожному об’єкту конкурсу окремо. Інформація про режим руху, кількість, пасажиромісткість та клас автобусів визначається рішенням Організатора відповідно до пункту 1.7 розділу І цих Умов.</w:t>
      </w:r>
    </w:p>
    <w:p w14:paraId="3E5EB8B5" w14:textId="2023CC51" w:rsidR="007C4880" w:rsidRPr="00EA4D70" w:rsidRDefault="007C4880" w:rsidP="007C4880">
      <w:pPr>
        <w:pStyle w:val="HTML"/>
        <w:shd w:val="clear" w:color="auto" w:fill="FFFFFF"/>
        <w:ind w:firstLine="709"/>
        <w:jc w:val="both"/>
        <w:textAlignment w:val="baseline"/>
        <w:rPr>
          <w:rFonts w:ascii="Times New Roman" w:hAnsi="Times New Roman"/>
          <w:sz w:val="26"/>
          <w:szCs w:val="26"/>
        </w:rPr>
      </w:pPr>
      <w:r w:rsidRPr="00EA4D70">
        <w:rPr>
          <w:rStyle w:val="aa"/>
          <w:rFonts w:ascii="Times New Roman" w:hAnsi="Times New Roman"/>
          <w:i w:val="0"/>
          <w:iCs w:val="0"/>
          <w:sz w:val="26"/>
          <w:szCs w:val="26"/>
        </w:rPr>
        <w:t>2.2.</w:t>
      </w:r>
      <w:r w:rsidR="005D5D79" w:rsidRPr="00EA4D70">
        <w:rPr>
          <w:rStyle w:val="aa"/>
          <w:rFonts w:ascii="Times New Roman" w:hAnsi="Times New Roman"/>
          <w:i w:val="0"/>
          <w:iCs w:val="0"/>
          <w:sz w:val="26"/>
          <w:szCs w:val="26"/>
        </w:rPr>
        <w:t>3</w:t>
      </w:r>
      <w:r w:rsidRPr="00EA4D70">
        <w:rPr>
          <w:rStyle w:val="aa"/>
          <w:rFonts w:ascii="Times New Roman" w:hAnsi="Times New Roman"/>
          <w:i w:val="0"/>
          <w:iCs w:val="0"/>
          <w:sz w:val="26"/>
          <w:szCs w:val="26"/>
        </w:rPr>
        <w:t xml:space="preserve">. Перевізник забезпечує роботу транспортних засобів, </w:t>
      </w:r>
      <w:r w:rsidRPr="00EA4D70">
        <w:rPr>
          <w:rFonts w:ascii="Times New Roman" w:hAnsi="Times New Roman"/>
          <w:sz w:val="26"/>
          <w:szCs w:val="26"/>
        </w:rPr>
        <w:t>пристосованих для перевезення осіб з інвалідністю та інших маломобільних груп населення, в кількості до 20 відсотків загальної кількості автобусів</w:t>
      </w:r>
      <w:r w:rsidR="005E3712" w:rsidRPr="00EA4D70">
        <w:rPr>
          <w:rFonts w:ascii="Times New Roman" w:hAnsi="Times New Roman"/>
          <w:sz w:val="26"/>
          <w:szCs w:val="26"/>
        </w:rPr>
        <w:t xml:space="preserve"> на приміських маршрутах загального користування</w:t>
      </w:r>
      <w:r w:rsidRPr="00EA4D70">
        <w:rPr>
          <w:rFonts w:ascii="Times New Roman" w:hAnsi="Times New Roman"/>
          <w:sz w:val="26"/>
          <w:szCs w:val="26"/>
        </w:rPr>
        <w:t>.</w:t>
      </w:r>
    </w:p>
    <w:p w14:paraId="7E4422DA" w14:textId="3D7C953E" w:rsidR="005D5D79" w:rsidRPr="00EA4D70" w:rsidRDefault="005D5D79" w:rsidP="007C4880">
      <w:pPr>
        <w:pStyle w:val="HTML"/>
        <w:shd w:val="clear" w:color="auto" w:fill="FFFFFF"/>
        <w:ind w:firstLine="709"/>
        <w:jc w:val="both"/>
        <w:textAlignment w:val="baseline"/>
        <w:rPr>
          <w:rFonts w:ascii="Times New Roman" w:hAnsi="Times New Roman"/>
          <w:sz w:val="26"/>
          <w:szCs w:val="26"/>
        </w:rPr>
      </w:pPr>
      <w:r w:rsidRPr="00EA4D70">
        <w:rPr>
          <w:rFonts w:ascii="Times New Roman" w:hAnsi="Times New Roman"/>
          <w:sz w:val="26"/>
          <w:szCs w:val="26"/>
        </w:rPr>
        <w:t>2.2.4.</w:t>
      </w:r>
      <w:r w:rsidR="007C4880" w:rsidRPr="00EA4D70">
        <w:rPr>
          <w:rFonts w:ascii="Times New Roman" w:hAnsi="Times New Roman"/>
          <w:sz w:val="26"/>
          <w:szCs w:val="26"/>
        </w:rPr>
        <w:t>Транспортні засоби, пристосовані для перевезення осіб з інвалідністю та інших маломобільних груп населення, повинні бути пристосовані для користування інвалідами з вадами зору, слуху та з ураженнями опорно-рухового апарату, а також передбачати можливість встановлення зовнішніх звукових інформаторів номера і кінцевих зупинок маршруту, текстових та звукових систем у салоні для оголошення зупинок. Загальний перелік відповідних вимог встановлюється згідно з порядком визначення класу комфортності автобусів, сфери їх використання за видами сполучень та режимами руху, затвердженого Мінінфраструктури.</w:t>
      </w:r>
    </w:p>
    <w:p w14:paraId="52E0BAE4" w14:textId="09D493E7" w:rsidR="007C4880" w:rsidRPr="00EA4D70" w:rsidRDefault="005D5D79" w:rsidP="007C4880">
      <w:pPr>
        <w:pStyle w:val="HTML"/>
        <w:shd w:val="clear" w:color="auto" w:fill="FFFFFF"/>
        <w:ind w:firstLine="709"/>
        <w:jc w:val="both"/>
        <w:textAlignment w:val="baseline"/>
        <w:rPr>
          <w:rFonts w:ascii="Times New Roman" w:hAnsi="Times New Roman"/>
          <w:sz w:val="26"/>
          <w:szCs w:val="26"/>
        </w:rPr>
      </w:pPr>
      <w:r w:rsidRPr="00EA4D70">
        <w:rPr>
          <w:rFonts w:ascii="Times New Roman" w:hAnsi="Times New Roman"/>
          <w:color w:val="000000" w:themeColor="text1"/>
          <w:sz w:val="27"/>
          <w:szCs w:val="27"/>
          <w:shd w:val="clear" w:color="auto" w:fill="FFFFFF"/>
        </w:rPr>
        <w:t>2.2.5. Перевізник забезпеч</w:t>
      </w:r>
      <w:r w:rsidR="005E3712" w:rsidRPr="00EA4D70">
        <w:rPr>
          <w:rFonts w:ascii="Times New Roman" w:hAnsi="Times New Roman"/>
          <w:color w:val="000000" w:themeColor="text1"/>
          <w:sz w:val="27"/>
          <w:szCs w:val="27"/>
          <w:shd w:val="clear" w:color="auto" w:fill="FFFFFF"/>
        </w:rPr>
        <w:t>ує</w:t>
      </w:r>
      <w:r w:rsidRPr="00EA4D70">
        <w:rPr>
          <w:rFonts w:ascii="Times New Roman" w:hAnsi="Times New Roman"/>
          <w:color w:val="000000" w:themeColor="text1"/>
          <w:sz w:val="27"/>
          <w:szCs w:val="27"/>
          <w:shd w:val="clear" w:color="auto" w:fill="FFFFFF"/>
        </w:rPr>
        <w:t xml:space="preserve"> можливість отримання послуг проїзду на пільгових умовах, а в разі запровадження автоматизованої системи обліку оплати проїзду - електронного квитка, який підключається до банківської картки отримувача послуг за рішенням відповідних державних органів на безоплатній основі, особам, які відповідно до Закону України “Про статус ветеранів війни, гарантії їх соціального захисту” мають право на безоплатний проїзд, та проїзд за яким зареєстрований у зазначеній системі.</w:t>
      </w:r>
    </w:p>
    <w:p w14:paraId="126E8D14" w14:textId="77777777" w:rsidR="007C4880" w:rsidRPr="00EA4D70" w:rsidRDefault="007C4880" w:rsidP="007C4880">
      <w:pPr>
        <w:pStyle w:val="HTML"/>
        <w:shd w:val="clear" w:color="auto" w:fill="FFFFFF"/>
        <w:ind w:firstLine="709"/>
        <w:jc w:val="both"/>
        <w:textAlignment w:val="baseline"/>
        <w:rPr>
          <w:rFonts w:ascii="Times New Roman" w:hAnsi="Times New Roman"/>
          <w:sz w:val="27"/>
          <w:szCs w:val="27"/>
        </w:rPr>
      </w:pPr>
      <w:r w:rsidRPr="00EA4D70">
        <w:rPr>
          <w:rFonts w:ascii="Times New Roman" w:hAnsi="Times New Roman"/>
          <w:sz w:val="27"/>
          <w:szCs w:val="27"/>
        </w:rPr>
        <w:t>2.3. Додаткові умови конкурсу:</w:t>
      </w:r>
    </w:p>
    <w:p w14:paraId="36270059" w14:textId="77777777" w:rsidR="007C4880" w:rsidRPr="00EA4D70" w:rsidRDefault="007C4880" w:rsidP="007C4880">
      <w:pPr>
        <w:pStyle w:val="HTML"/>
        <w:shd w:val="clear" w:color="auto" w:fill="FFFFFF"/>
        <w:ind w:firstLine="709"/>
        <w:jc w:val="both"/>
        <w:textAlignment w:val="baseline"/>
        <w:rPr>
          <w:rFonts w:ascii="Times New Roman" w:hAnsi="Times New Roman"/>
          <w:sz w:val="27"/>
          <w:szCs w:val="27"/>
        </w:rPr>
      </w:pPr>
      <w:r w:rsidRPr="00EA4D70">
        <w:rPr>
          <w:rFonts w:ascii="Times New Roman" w:hAnsi="Times New Roman"/>
          <w:sz w:val="27"/>
          <w:szCs w:val="27"/>
        </w:rPr>
        <w:t>2.3.1. Перевізник забезпечує роботу рухомого складу на маршруті за затвердженим Організатором розкладом руху, з урахуванням обов’язкового режиму руху з 6:00 до 20:00.</w:t>
      </w:r>
    </w:p>
    <w:p w14:paraId="0DB06E13" w14:textId="04B8389E" w:rsidR="007C4880" w:rsidRPr="00EA4D70" w:rsidRDefault="007C4880" w:rsidP="00542FAF">
      <w:pPr>
        <w:pStyle w:val="a3"/>
        <w:ind w:left="0" w:firstLine="567"/>
        <w:rPr>
          <w:sz w:val="27"/>
          <w:szCs w:val="27"/>
        </w:rPr>
      </w:pPr>
      <w:r w:rsidRPr="00EA4D70">
        <w:rPr>
          <w:sz w:val="27"/>
          <w:szCs w:val="27"/>
        </w:rPr>
        <w:t xml:space="preserve">  2.3.2.Для роботи на приміських маршрутах загального користування, транспортні засоби мають відповідати таким вимогам:</w:t>
      </w:r>
    </w:p>
    <w:p w14:paraId="447B914A" w14:textId="77777777" w:rsidR="007C4880" w:rsidRPr="00EA4D70" w:rsidRDefault="007C4880" w:rsidP="007C4880">
      <w:pPr>
        <w:pStyle w:val="a5"/>
        <w:numPr>
          <w:ilvl w:val="0"/>
          <w:numId w:val="5"/>
        </w:numPr>
        <w:tabs>
          <w:tab w:val="left" w:pos="969"/>
        </w:tabs>
        <w:ind w:left="0" w:firstLine="567"/>
        <w:jc w:val="left"/>
        <w:rPr>
          <w:sz w:val="27"/>
          <w:szCs w:val="27"/>
        </w:rPr>
      </w:pPr>
      <w:r w:rsidRPr="00EA4D70">
        <w:rPr>
          <w:sz w:val="27"/>
          <w:szCs w:val="27"/>
        </w:rPr>
        <w:lastRenderedPageBreak/>
        <w:t>мають</w:t>
      </w:r>
      <w:r w:rsidRPr="00EA4D70">
        <w:rPr>
          <w:spacing w:val="-11"/>
          <w:sz w:val="27"/>
          <w:szCs w:val="27"/>
        </w:rPr>
        <w:t xml:space="preserve"> </w:t>
      </w:r>
      <w:r w:rsidRPr="00EA4D70">
        <w:rPr>
          <w:sz w:val="27"/>
          <w:szCs w:val="27"/>
        </w:rPr>
        <w:t>22</w:t>
      </w:r>
      <w:r w:rsidRPr="00EA4D70">
        <w:rPr>
          <w:spacing w:val="-5"/>
          <w:sz w:val="27"/>
          <w:szCs w:val="27"/>
        </w:rPr>
        <w:t xml:space="preserve"> і більше </w:t>
      </w:r>
      <w:r w:rsidRPr="00EA4D70">
        <w:rPr>
          <w:sz w:val="27"/>
          <w:szCs w:val="27"/>
        </w:rPr>
        <w:t>місць</w:t>
      </w:r>
      <w:r w:rsidRPr="00EA4D70">
        <w:rPr>
          <w:spacing w:val="-7"/>
          <w:sz w:val="27"/>
          <w:szCs w:val="27"/>
        </w:rPr>
        <w:t xml:space="preserve"> </w:t>
      </w:r>
      <w:r w:rsidRPr="00EA4D70">
        <w:rPr>
          <w:sz w:val="27"/>
          <w:szCs w:val="27"/>
        </w:rPr>
        <w:t>для</w:t>
      </w:r>
      <w:r w:rsidRPr="00EA4D70">
        <w:rPr>
          <w:spacing w:val="-4"/>
          <w:sz w:val="27"/>
          <w:szCs w:val="27"/>
        </w:rPr>
        <w:t xml:space="preserve"> </w:t>
      </w:r>
      <w:r w:rsidRPr="00EA4D70">
        <w:rPr>
          <w:spacing w:val="-2"/>
          <w:sz w:val="27"/>
          <w:szCs w:val="27"/>
        </w:rPr>
        <w:t>сидіння;</w:t>
      </w:r>
    </w:p>
    <w:p w14:paraId="53819B2C" w14:textId="1C088571" w:rsidR="007C4880" w:rsidRPr="00EA4D70" w:rsidRDefault="007C4880" w:rsidP="007C4880">
      <w:pPr>
        <w:pStyle w:val="a5"/>
        <w:numPr>
          <w:ilvl w:val="0"/>
          <w:numId w:val="5"/>
        </w:numPr>
        <w:tabs>
          <w:tab w:val="left" w:pos="969"/>
        </w:tabs>
        <w:ind w:left="0" w:firstLine="567"/>
        <w:jc w:val="left"/>
        <w:rPr>
          <w:sz w:val="27"/>
          <w:szCs w:val="27"/>
        </w:rPr>
      </w:pPr>
      <w:r w:rsidRPr="00EA4D70">
        <w:rPr>
          <w:sz w:val="27"/>
          <w:szCs w:val="27"/>
        </w:rPr>
        <w:t>всі</w:t>
      </w:r>
      <w:r w:rsidRPr="00EA4D70">
        <w:rPr>
          <w:spacing w:val="40"/>
          <w:sz w:val="27"/>
          <w:szCs w:val="27"/>
        </w:rPr>
        <w:t xml:space="preserve"> </w:t>
      </w:r>
      <w:r w:rsidRPr="00EA4D70">
        <w:rPr>
          <w:sz w:val="27"/>
          <w:szCs w:val="27"/>
        </w:rPr>
        <w:t>мають</w:t>
      </w:r>
      <w:r w:rsidRPr="00EA4D70">
        <w:rPr>
          <w:spacing w:val="38"/>
          <w:sz w:val="27"/>
          <w:szCs w:val="27"/>
        </w:rPr>
        <w:t xml:space="preserve"> </w:t>
      </w:r>
      <w:r w:rsidRPr="00EA4D70">
        <w:rPr>
          <w:sz w:val="27"/>
          <w:szCs w:val="27"/>
        </w:rPr>
        <w:t>бути</w:t>
      </w:r>
      <w:r w:rsidRPr="00EA4D70">
        <w:rPr>
          <w:spacing w:val="40"/>
          <w:sz w:val="27"/>
          <w:szCs w:val="27"/>
        </w:rPr>
        <w:t xml:space="preserve"> </w:t>
      </w:r>
      <w:r w:rsidRPr="00EA4D70">
        <w:rPr>
          <w:sz w:val="27"/>
          <w:szCs w:val="27"/>
        </w:rPr>
        <w:t>низькопідлогові</w:t>
      </w:r>
      <w:r w:rsidR="00542FAF" w:rsidRPr="00EA4D70">
        <w:rPr>
          <w:spacing w:val="40"/>
          <w:sz w:val="27"/>
          <w:szCs w:val="27"/>
        </w:rPr>
        <w:t>;</w:t>
      </w:r>
    </w:p>
    <w:p w14:paraId="2E2AD847" w14:textId="77777777" w:rsidR="007C4880" w:rsidRPr="00EA4D70" w:rsidRDefault="007C4880" w:rsidP="007C4880">
      <w:pPr>
        <w:pStyle w:val="a5"/>
        <w:numPr>
          <w:ilvl w:val="0"/>
          <w:numId w:val="5"/>
        </w:numPr>
        <w:tabs>
          <w:tab w:val="left" w:pos="969"/>
        </w:tabs>
        <w:ind w:left="0" w:firstLine="567"/>
        <w:jc w:val="left"/>
        <w:rPr>
          <w:sz w:val="27"/>
          <w:szCs w:val="27"/>
        </w:rPr>
      </w:pPr>
      <w:r w:rsidRPr="00EA4D70">
        <w:rPr>
          <w:sz w:val="27"/>
          <w:szCs w:val="27"/>
        </w:rPr>
        <w:t>обладнані</w:t>
      </w:r>
      <w:r w:rsidRPr="00EA4D70">
        <w:rPr>
          <w:spacing w:val="-14"/>
          <w:sz w:val="27"/>
          <w:szCs w:val="27"/>
        </w:rPr>
        <w:t xml:space="preserve"> </w:t>
      </w:r>
      <w:r w:rsidRPr="00EA4D70">
        <w:rPr>
          <w:sz w:val="27"/>
          <w:szCs w:val="27"/>
        </w:rPr>
        <w:t>системою</w:t>
      </w:r>
      <w:r w:rsidRPr="00EA4D70">
        <w:rPr>
          <w:spacing w:val="-13"/>
          <w:sz w:val="27"/>
          <w:szCs w:val="27"/>
        </w:rPr>
        <w:t xml:space="preserve"> </w:t>
      </w:r>
      <w:r w:rsidRPr="00EA4D70">
        <w:rPr>
          <w:sz w:val="27"/>
          <w:szCs w:val="27"/>
        </w:rPr>
        <w:t>відеоспостереження</w:t>
      </w:r>
      <w:r w:rsidRPr="00EA4D70">
        <w:rPr>
          <w:spacing w:val="-6"/>
          <w:sz w:val="27"/>
          <w:szCs w:val="27"/>
        </w:rPr>
        <w:t xml:space="preserve"> </w:t>
      </w:r>
      <w:r w:rsidRPr="00EA4D70">
        <w:rPr>
          <w:sz w:val="27"/>
          <w:szCs w:val="27"/>
        </w:rPr>
        <w:t>та</w:t>
      </w:r>
      <w:r w:rsidRPr="00EA4D70">
        <w:rPr>
          <w:spacing w:val="-12"/>
          <w:sz w:val="27"/>
          <w:szCs w:val="27"/>
        </w:rPr>
        <w:t xml:space="preserve"> </w:t>
      </w:r>
      <w:r w:rsidRPr="00EA4D70">
        <w:rPr>
          <w:sz w:val="27"/>
          <w:szCs w:val="27"/>
        </w:rPr>
        <w:t>GPS</w:t>
      </w:r>
      <w:r w:rsidRPr="00EA4D70">
        <w:rPr>
          <w:spacing w:val="-11"/>
          <w:sz w:val="27"/>
          <w:szCs w:val="27"/>
        </w:rPr>
        <w:t xml:space="preserve"> </w:t>
      </w:r>
      <w:r w:rsidRPr="00EA4D70">
        <w:rPr>
          <w:spacing w:val="-2"/>
          <w:sz w:val="27"/>
          <w:szCs w:val="27"/>
        </w:rPr>
        <w:t>моніторингу;</w:t>
      </w:r>
    </w:p>
    <w:p w14:paraId="3CB7E7D9" w14:textId="77777777" w:rsidR="007C4880" w:rsidRPr="00EA4D70" w:rsidRDefault="007C4880" w:rsidP="007C4880">
      <w:pPr>
        <w:pStyle w:val="a5"/>
        <w:numPr>
          <w:ilvl w:val="0"/>
          <w:numId w:val="5"/>
        </w:numPr>
        <w:tabs>
          <w:tab w:val="left" w:pos="969"/>
          <w:tab w:val="left" w:pos="2631"/>
          <w:tab w:val="left" w:pos="4267"/>
          <w:tab w:val="left" w:pos="4900"/>
          <w:tab w:val="left" w:pos="7072"/>
        </w:tabs>
        <w:ind w:left="0" w:firstLine="567"/>
        <w:jc w:val="left"/>
        <w:rPr>
          <w:sz w:val="27"/>
          <w:szCs w:val="27"/>
        </w:rPr>
      </w:pPr>
      <w:r w:rsidRPr="00EA4D70">
        <w:rPr>
          <w:spacing w:val="-2"/>
          <w:sz w:val="27"/>
          <w:szCs w:val="27"/>
        </w:rPr>
        <w:t>обладнаним</w:t>
      </w:r>
      <w:r w:rsidRPr="00EA4D70">
        <w:rPr>
          <w:sz w:val="27"/>
          <w:szCs w:val="27"/>
        </w:rPr>
        <w:tab/>
      </w:r>
      <w:r w:rsidRPr="00EA4D70">
        <w:rPr>
          <w:spacing w:val="-2"/>
          <w:sz w:val="27"/>
          <w:szCs w:val="27"/>
        </w:rPr>
        <w:t>пристроями</w:t>
      </w:r>
      <w:r w:rsidRPr="00EA4D70">
        <w:rPr>
          <w:sz w:val="27"/>
          <w:szCs w:val="27"/>
        </w:rPr>
        <w:tab/>
      </w:r>
      <w:r w:rsidRPr="00EA4D70">
        <w:rPr>
          <w:spacing w:val="-4"/>
          <w:sz w:val="27"/>
          <w:szCs w:val="27"/>
        </w:rPr>
        <w:t>для</w:t>
      </w:r>
      <w:r w:rsidRPr="00EA4D70">
        <w:rPr>
          <w:sz w:val="27"/>
          <w:szCs w:val="27"/>
        </w:rPr>
        <w:tab/>
      </w:r>
      <w:r w:rsidRPr="00EA4D70">
        <w:rPr>
          <w:spacing w:val="-2"/>
          <w:sz w:val="27"/>
          <w:szCs w:val="27"/>
        </w:rPr>
        <w:t>функціонування</w:t>
      </w:r>
      <w:r w:rsidRPr="00EA4D70">
        <w:rPr>
          <w:sz w:val="27"/>
          <w:szCs w:val="27"/>
        </w:rPr>
        <w:tab/>
        <w:t>системи</w:t>
      </w:r>
      <w:r w:rsidRPr="00EA4D70">
        <w:rPr>
          <w:spacing w:val="19"/>
          <w:sz w:val="27"/>
          <w:szCs w:val="27"/>
        </w:rPr>
        <w:t xml:space="preserve"> </w:t>
      </w:r>
      <w:r w:rsidRPr="00EA4D70">
        <w:rPr>
          <w:sz w:val="27"/>
          <w:szCs w:val="27"/>
        </w:rPr>
        <w:t>безготівкової оплати проїзду.</w:t>
      </w:r>
    </w:p>
    <w:p w14:paraId="76463151" w14:textId="77777777" w:rsidR="007C4880" w:rsidRPr="00EA4D70" w:rsidRDefault="007C4880" w:rsidP="007C4880">
      <w:pPr>
        <w:pStyle w:val="a5"/>
        <w:numPr>
          <w:ilvl w:val="0"/>
          <w:numId w:val="5"/>
        </w:numPr>
        <w:tabs>
          <w:tab w:val="left" w:pos="969"/>
          <w:tab w:val="left" w:pos="2717"/>
          <w:tab w:val="left" w:pos="4440"/>
          <w:tab w:val="left" w:pos="5159"/>
          <w:tab w:val="left" w:pos="7414"/>
          <w:tab w:val="left" w:pos="8699"/>
        </w:tabs>
        <w:ind w:left="0" w:firstLine="567"/>
        <w:jc w:val="left"/>
        <w:rPr>
          <w:sz w:val="27"/>
          <w:szCs w:val="27"/>
        </w:rPr>
      </w:pPr>
      <w:r w:rsidRPr="00EA4D70">
        <w:rPr>
          <w:spacing w:val="-2"/>
          <w:sz w:val="27"/>
          <w:szCs w:val="27"/>
        </w:rPr>
        <w:t>обладнаним</w:t>
      </w:r>
      <w:r w:rsidRPr="00EA4D70">
        <w:rPr>
          <w:sz w:val="27"/>
          <w:szCs w:val="27"/>
        </w:rPr>
        <w:tab/>
      </w:r>
      <w:r w:rsidRPr="00EA4D70">
        <w:rPr>
          <w:spacing w:val="-2"/>
          <w:sz w:val="27"/>
          <w:szCs w:val="27"/>
        </w:rPr>
        <w:t>пристроями</w:t>
      </w:r>
      <w:r w:rsidRPr="00EA4D70">
        <w:rPr>
          <w:sz w:val="27"/>
          <w:szCs w:val="27"/>
        </w:rPr>
        <w:tab/>
      </w:r>
      <w:r w:rsidRPr="00EA4D70">
        <w:rPr>
          <w:spacing w:val="-4"/>
          <w:sz w:val="27"/>
          <w:szCs w:val="27"/>
        </w:rPr>
        <w:t>для</w:t>
      </w:r>
      <w:r w:rsidRPr="00EA4D70">
        <w:rPr>
          <w:sz w:val="27"/>
          <w:szCs w:val="27"/>
        </w:rPr>
        <w:tab/>
      </w:r>
      <w:r w:rsidRPr="00EA4D70">
        <w:rPr>
          <w:spacing w:val="-2"/>
          <w:sz w:val="27"/>
          <w:szCs w:val="27"/>
        </w:rPr>
        <w:t>функціонування</w:t>
      </w:r>
      <w:r w:rsidRPr="00EA4D70">
        <w:rPr>
          <w:sz w:val="27"/>
          <w:szCs w:val="27"/>
        </w:rPr>
        <w:tab/>
      </w:r>
      <w:r w:rsidRPr="00EA4D70">
        <w:rPr>
          <w:spacing w:val="-2"/>
          <w:sz w:val="27"/>
          <w:szCs w:val="27"/>
        </w:rPr>
        <w:t>системи</w:t>
      </w:r>
      <w:r w:rsidRPr="00EA4D70">
        <w:rPr>
          <w:sz w:val="27"/>
          <w:szCs w:val="27"/>
        </w:rPr>
        <w:t xml:space="preserve"> </w:t>
      </w:r>
      <w:r w:rsidRPr="00EA4D70">
        <w:rPr>
          <w:spacing w:val="-2"/>
          <w:sz w:val="27"/>
          <w:szCs w:val="27"/>
        </w:rPr>
        <w:t xml:space="preserve">валідації </w:t>
      </w:r>
      <w:r w:rsidRPr="00EA4D70">
        <w:rPr>
          <w:sz w:val="27"/>
          <w:szCs w:val="27"/>
        </w:rPr>
        <w:t>пільгового проїзду.</w:t>
      </w:r>
    </w:p>
    <w:p w14:paraId="7DDEE72F" w14:textId="77777777" w:rsidR="007C4880" w:rsidRPr="00EA4D70" w:rsidRDefault="007C4880" w:rsidP="007C4880">
      <w:pPr>
        <w:pStyle w:val="a5"/>
        <w:numPr>
          <w:ilvl w:val="0"/>
          <w:numId w:val="5"/>
        </w:numPr>
        <w:tabs>
          <w:tab w:val="left" w:pos="969"/>
          <w:tab w:val="left" w:pos="2717"/>
          <w:tab w:val="left" w:pos="4440"/>
          <w:tab w:val="left" w:pos="5159"/>
          <w:tab w:val="left" w:pos="7414"/>
          <w:tab w:val="left" w:pos="8699"/>
        </w:tabs>
        <w:ind w:left="0" w:firstLine="567"/>
        <w:jc w:val="left"/>
        <w:rPr>
          <w:sz w:val="27"/>
          <w:szCs w:val="27"/>
        </w:rPr>
      </w:pPr>
      <w:r w:rsidRPr="00EA4D70">
        <w:rPr>
          <w:sz w:val="27"/>
          <w:szCs w:val="27"/>
        </w:rPr>
        <w:t>обладнаними системою аудіо (зовнішнім та внутрішнім динаміками) та відео сповіщенням про зупинки.</w:t>
      </w:r>
    </w:p>
    <w:p w14:paraId="6B57F287" w14:textId="77777777" w:rsidR="007C4880" w:rsidRPr="00EA4D70" w:rsidRDefault="007C4880" w:rsidP="007C4880">
      <w:pPr>
        <w:pStyle w:val="a5"/>
        <w:numPr>
          <w:ilvl w:val="0"/>
          <w:numId w:val="5"/>
        </w:numPr>
        <w:tabs>
          <w:tab w:val="left" w:pos="969"/>
          <w:tab w:val="left" w:pos="2717"/>
          <w:tab w:val="left" w:pos="4440"/>
          <w:tab w:val="left" w:pos="5159"/>
          <w:tab w:val="left" w:pos="7414"/>
          <w:tab w:val="left" w:pos="8699"/>
        </w:tabs>
        <w:ind w:left="0" w:firstLine="567"/>
        <w:jc w:val="left"/>
        <w:rPr>
          <w:sz w:val="27"/>
          <w:szCs w:val="27"/>
        </w:rPr>
      </w:pPr>
      <w:r w:rsidRPr="00EA4D70">
        <w:rPr>
          <w:sz w:val="27"/>
          <w:szCs w:val="27"/>
        </w:rPr>
        <w:t>обладнаними електронним табло ( передня , бічна , задня частини автобусів.)</w:t>
      </w:r>
    </w:p>
    <w:p w14:paraId="28001A02" w14:textId="77777777" w:rsidR="007C4880" w:rsidRPr="00EA4D70" w:rsidRDefault="007C4880" w:rsidP="007C4880">
      <w:pPr>
        <w:pStyle w:val="HTML"/>
        <w:shd w:val="clear" w:color="auto" w:fill="FFFFFF"/>
        <w:ind w:firstLine="709"/>
        <w:jc w:val="both"/>
        <w:textAlignment w:val="baseline"/>
        <w:rPr>
          <w:rFonts w:ascii="Times New Roman" w:hAnsi="Times New Roman"/>
          <w:sz w:val="27"/>
          <w:szCs w:val="27"/>
        </w:rPr>
      </w:pPr>
      <w:r w:rsidRPr="00EA4D70">
        <w:rPr>
          <w:rFonts w:ascii="Times New Roman" w:hAnsi="Times New Roman"/>
          <w:sz w:val="27"/>
          <w:szCs w:val="27"/>
        </w:rPr>
        <w:t>2.3.4. Перевізник на вимогу Організатора безперешкодно та безоплатно зобов’язується надати доступ до інформації про назву сайту, логін, пароль та інші дані GPS</w:t>
      </w:r>
      <w:r w:rsidRPr="00EA4D70">
        <w:rPr>
          <w:rFonts w:ascii="Times New Roman" w:hAnsi="Times New Roman"/>
          <w:color w:val="auto"/>
          <w:sz w:val="27"/>
          <w:szCs w:val="27"/>
          <w:lang w:eastAsia="ru-RU"/>
        </w:rPr>
        <w:t>-</w:t>
      </w:r>
      <w:r w:rsidRPr="00EA4D70">
        <w:rPr>
          <w:rFonts w:ascii="Times New Roman" w:hAnsi="Times New Roman"/>
          <w:sz w:val="27"/>
          <w:szCs w:val="27"/>
        </w:rPr>
        <w:t>системи перевізника у випадку створення муніципальної системи моніторингу міського пасажирського транспорту.</w:t>
      </w:r>
    </w:p>
    <w:p w14:paraId="26F28709" w14:textId="77777777" w:rsidR="007C4880" w:rsidRPr="00EA4D70" w:rsidRDefault="007C4880" w:rsidP="007C4880">
      <w:pPr>
        <w:pStyle w:val="HTML"/>
        <w:shd w:val="clear" w:color="auto" w:fill="FFFFFF"/>
        <w:ind w:firstLine="709"/>
        <w:jc w:val="both"/>
        <w:textAlignment w:val="baseline"/>
        <w:rPr>
          <w:rFonts w:ascii="Times New Roman" w:hAnsi="Times New Roman"/>
          <w:sz w:val="27"/>
          <w:szCs w:val="27"/>
        </w:rPr>
      </w:pPr>
      <w:r w:rsidRPr="00EA4D70">
        <w:rPr>
          <w:rFonts w:ascii="Times New Roman" w:hAnsi="Times New Roman"/>
          <w:sz w:val="27"/>
          <w:szCs w:val="27"/>
        </w:rPr>
        <w:t>2.3.5. Перевізник зобов’язується на умовах, визначених Організатором, встановити на кожний транспортний засіб, що працює на маршруті, обладнання автоматизованої системи обліку оплати проїзду (далі – АСООП), забезпечити введення в дію та постійну роботу обладнання АСООП, його належну експлуатацію, ремонт, модернізацію та заміну.</w:t>
      </w:r>
    </w:p>
    <w:p w14:paraId="4133229C" w14:textId="77777777" w:rsidR="007C4880" w:rsidRPr="00EA4D70" w:rsidRDefault="007C4880" w:rsidP="007C4880">
      <w:pPr>
        <w:pStyle w:val="HTML"/>
        <w:shd w:val="clear" w:color="auto" w:fill="FFFFFF"/>
        <w:ind w:firstLine="709"/>
        <w:jc w:val="both"/>
        <w:textAlignment w:val="baseline"/>
        <w:rPr>
          <w:rFonts w:ascii="Times New Roman" w:hAnsi="Times New Roman"/>
          <w:sz w:val="27"/>
          <w:szCs w:val="27"/>
        </w:rPr>
      </w:pPr>
      <w:r w:rsidRPr="00EA4D70">
        <w:rPr>
          <w:rFonts w:ascii="Times New Roman" w:hAnsi="Times New Roman"/>
          <w:sz w:val="27"/>
          <w:szCs w:val="27"/>
        </w:rPr>
        <w:t>Додаткові умови конкурсу однаково та в повному обсязі застосовуються до всіх об’єктів конкурсу.</w:t>
      </w:r>
    </w:p>
    <w:p w14:paraId="61C3994E" w14:textId="77777777" w:rsidR="007C4880" w:rsidRPr="00EA4D70" w:rsidRDefault="007C4880" w:rsidP="007C4880">
      <w:pPr>
        <w:pStyle w:val="HTML"/>
        <w:shd w:val="clear" w:color="auto" w:fill="FFFFFF"/>
        <w:ind w:firstLine="709"/>
        <w:jc w:val="both"/>
        <w:textAlignment w:val="baseline"/>
        <w:rPr>
          <w:rFonts w:ascii="Times New Roman" w:hAnsi="Times New Roman"/>
          <w:sz w:val="27"/>
          <w:szCs w:val="27"/>
        </w:rPr>
      </w:pPr>
      <w:r w:rsidRPr="00EA4D70">
        <w:rPr>
          <w:rFonts w:ascii="Times New Roman" w:hAnsi="Times New Roman"/>
          <w:sz w:val="27"/>
          <w:szCs w:val="27"/>
        </w:rPr>
        <w:t>2.4. Обов’язкові та додаткові умови конкурсу є обов’язковим для виконання автомобільними перевізниками.</w:t>
      </w:r>
    </w:p>
    <w:p w14:paraId="27DD2EFD" w14:textId="77777777" w:rsidR="007C4880" w:rsidRPr="00EA4D70" w:rsidRDefault="007C4880" w:rsidP="007C4880">
      <w:pPr>
        <w:pStyle w:val="HTML"/>
        <w:shd w:val="clear" w:color="auto" w:fill="FFFFFF"/>
        <w:ind w:firstLine="709"/>
        <w:jc w:val="both"/>
        <w:textAlignment w:val="baseline"/>
        <w:rPr>
          <w:rFonts w:ascii="Times New Roman" w:hAnsi="Times New Roman"/>
          <w:sz w:val="27"/>
          <w:szCs w:val="27"/>
        </w:rPr>
      </w:pPr>
      <w:r w:rsidRPr="00EA4D70">
        <w:rPr>
          <w:rFonts w:ascii="Times New Roman" w:hAnsi="Times New Roman"/>
          <w:sz w:val="27"/>
          <w:szCs w:val="27"/>
          <w:lang w:eastAsia="en-US"/>
        </w:rPr>
        <w:t>2.5. Організатор перевезень приймає рішення про недопущення до участі в конкурсі перевізника-претендента, який</w:t>
      </w:r>
      <w:r w:rsidRPr="00EA4D70">
        <w:rPr>
          <w:rFonts w:ascii="Times New Roman" w:hAnsi="Times New Roman"/>
          <w:sz w:val="27"/>
          <w:szCs w:val="27"/>
          <w:lang w:val="ru-RU" w:eastAsia="en-US"/>
        </w:rPr>
        <w:t>:</w:t>
      </w:r>
      <w:r w:rsidRPr="00EA4D70">
        <w:rPr>
          <w:rFonts w:ascii="Times New Roman" w:hAnsi="Times New Roman"/>
          <w:sz w:val="27"/>
          <w:szCs w:val="27"/>
          <w:lang w:eastAsia="en-US"/>
        </w:rPr>
        <w:t xml:space="preserve"> </w:t>
      </w:r>
    </w:p>
    <w:p w14:paraId="6B6057BB" w14:textId="77777777" w:rsidR="007C4880" w:rsidRPr="00EA4D70" w:rsidRDefault="007C4880" w:rsidP="007C4880">
      <w:pPr>
        <w:tabs>
          <w:tab w:val="left" w:pos="540"/>
        </w:tabs>
        <w:spacing w:line="23" w:lineRule="atLeast"/>
        <w:ind w:firstLine="709"/>
        <w:jc w:val="both"/>
        <w:rPr>
          <w:color w:val="000000"/>
          <w:sz w:val="27"/>
          <w:szCs w:val="27"/>
        </w:rPr>
      </w:pPr>
      <w:r w:rsidRPr="00EA4D70">
        <w:rPr>
          <w:color w:val="000000"/>
          <w:sz w:val="27"/>
          <w:szCs w:val="27"/>
        </w:rPr>
        <w:t>2.5.1. Подав до участі в конкурсі неналежним чином оформлені документи чи не в повному обсязі, а також такі, що містять недостовірну інформацію.</w:t>
      </w:r>
    </w:p>
    <w:p w14:paraId="6A128722" w14:textId="77777777" w:rsidR="007C4880" w:rsidRPr="00EA4D70" w:rsidRDefault="007C4880" w:rsidP="007C4880">
      <w:pPr>
        <w:tabs>
          <w:tab w:val="left" w:pos="540"/>
        </w:tabs>
        <w:spacing w:line="23" w:lineRule="atLeast"/>
        <w:ind w:firstLine="709"/>
        <w:jc w:val="both"/>
        <w:rPr>
          <w:color w:val="000000"/>
          <w:sz w:val="27"/>
          <w:szCs w:val="27"/>
        </w:rPr>
      </w:pPr>
      <w:bookmarkStart w:id="10" w:name="n61"/>
      <w:bookmarkEnd w:id="10"/>
      <w:r w:rsidRPr="00EA4D70">
        <w:rPr>
          <w:color w:val="000000"/>
          <w:sz w:val="27"/>
          <w:szCs w:val="27"/>
        </w:rPr>
        <w:t>2.5.2. Визнаний банкрутом або щодо якого порушено провадження у справі про банкрутство (за винятком того, стосовно якого проводиться процедура санації), або який перебуває у стадії ліквідації.</w:t>
      </w:r>
    </w:p>
    <w:p w14:paraId="63D71A43" w14:textId="77777777" w:rsidR="007C4880" w:rsidRPr="00EA4D70" w:rsidRDefault="007C4880" w:rsidP="007C4880">
      <w:pPr>
        <w:tabs>
          <w:tab w:val="left" w:pos="540"/>
        </w:tabs>
        <w:spacing w:line="23" w:lineRule="atLeast"/>
        <w:ind w:firstLine="709"/>
        <w:jc w:val="both"/>
        <w:rPr>
          <w:color w:val="000000"/>
          <w:sz w:val="27"/>
          <w:szCs w:val="27"/>
        </w:rPr>
      </w:pPr>
      <w:bookmarkStart w:id="11" w:name="n62"/>
      <w:bookmarkEnd w:id="11"/>
      <w:r w:rsidRPr="00EA4D70">
        <w:rPr>
          <w:color w:val="000000"/>
          <w:sz w:val="27"/>
          <w:szCs w:val="27"/>
        </w:rPr>
        <w:t xml:space="preserve">2.5.3. Не відповідає вимогам </w:t>
      </w:r>
      <w:hyperlink r:id="rId8" w:tgtFrame="_blank" w:history="1">
        <w:r w:rsidRPr="00EA4D70">
          <w:rPr>
            <w:rStyle w:val="ab"/>
            <w:color w:val="000000"/>
            <w:sz w:val="27"/>
            <w:szCs w:val="27"/>
          </w:rPr>
          <w:t>статті 34</w:t>
        </w:r>
      </w:hyperlink>
      <w:r w:rsidRPr="00EA4D70">
        <w:rPr>
          <w:color w:val="000000"/>
          <w:sz w:val="27"/>
          <w:szCs w:val="27"/>
        </w:rPr>
        <w:t xml:space="preserve"> Закону України «Про автомобільний транспорт».</w:t>
      </w:r>
    </w:p>
    <w:p w14:paraId="4E17604B" w14:textId="77777777" w:rsidR="007C4880" w:rsidRPr="00EA4D70" w:rsidRDefault="007C4880" w:rsidP="007C4880">
      <w:pPr>
        <w:tabs>
          <w:tab w:val="left" w:pos="540"/>
        </w:tabs>
        <w:spacing w:line="23" w:lineRule="atLeast"/>
        <w:ind w:firstLine="709"/>
        <w:jc w:val="both"/>
        <w:rPr>
          <w:color w:val="000000"/>
          <w:sz w:val="27"/>
          <w:szCs w:val="27"/>
        </w:rPr>
      </w:pPr>
      <w:bookmarkStart w:id="12" w:name="n63"/>
      <w:bookmarkEnd w:id="12"/>
      <w:r w:rsidRPr="00EA4D70">
        <w:rPr>
          <w:color w:val="000000"/>
          <w:sz w:val="27"/>
          <w:szCs w:val="27"/>
        </w:rPr>
        <w:t>2.5.4. Не має достатньої кількості транспортних засобів для виконання перевезень, визначеної обов'язковими умовами конкурсу, та перевезень, які повинні виконуватися відповідно до чинних договорів. Достатня кількість транспортних засобів визначається як кількість автобусів, необхідних для виконання перевезень, та кількість резервних транспортних засобів, яка становить 10 відсотків необхідної кількості автобусів для виконання перевезень.</w:t>
      </w:r>
    </w:p>
    <w:p w14:paraId="71D602EC" w14:textId="77777777" w:rsidR="007C4880" w:rsidRPr="00EA4D70" w:rsidRDefault="007C4880" w:rsidP="007C4880">
      <w:pPr>
        <w:tabs>
          <w:tab w:val="left" w:pos="540"/>
        </w:tabs>
        <w:spacing w:line="23" w:lineRule="atLeast"/>
        <w:ind w:firstLine="709"/>
        <w:jc w:val="both"/>
        <w:rPr>
          <w:color w:val="000000"/>
          <w:sz w:val="27"/>
          <w:szCs w:val="27"/>
        </w:rPr>
      </w:pPr>
      <w:bookmarkStart w:id="13" w:name="n329"/>
      <w:bookmarkStart w:id="14" w:name="n64"/>
      <w:bookmarkEnd w:id="13"/>
      <w:bookmarkEnd w:id="14"/>
      <w:r w:rsidRPr="00EA4D70">
        <w:rPr>
          <w:color w:val="000000"/>
          <w:sz w:val="27"/>
          <w:szCs w:val="27"/>
        </w:rPr>
        <w:t xml:space="preserve">2.5.5. Має несплачені штрафні санкції, накладені Укртрансбезпекою, або водії якого мають несплачені штрафи, накладені відповідно до </w:t>
      </w:r>
      <w:hyperlink r:id="rId9" w:anchor="n1082" w:tgtFrame="_blank" w:history="1">
        <w:r w:rsidRPr="00EA4D70">
          <w:rPr>
            <w:rStyle w:val="ab"/>
            <w:color w:val="000000"/>
            <w:sz w:val="27"/>
            <w:szCs w:val="27"/>
          </w:rPr>
          <w:t>статті 130</w:t>
        </w:r>
      </w:hyperlink>
      <w:r w:rsidRPr="00EA4D70">
        <w:rPr>
          <w:color w:val="000000"/>
          <w:sz w:val="27"/>
          <w:szCs w:val="27"/>
        </w:rPr>
        <w:t xml:space="preserve"> Кодексу України про адміністративні правопорушення, неоскаржені у судовому порядку (що були накладені не пізніше ніж за 20 днів до дати проведення конкурсу).</w:t>
      </w:r>
    </w:p>
    <w:p w14:paraId="3A3B043B" w14:textId="77777777" w:rsidR="007C4880" w:rsidRPr="00EA4D70" w:rsidRDefault="007C4880" w:rsidP="007C4880">
      <w:pPr>
        <w:tabs>
          <w:tab w:val="left" w:pos="540"/>
        </w:tabs>
        <w:spacing w:line="23" w:lineRule="atLeast"/>
        <w:ind w:firstLine="709"/>
        <w:jc w:val="both"/>
        <w:rPr>
          <w:color w:val="000000"/>
          <w:sz w:val="27"/>
          <w:szCs w:val="27"/>
        </w:rPr>
      </w:pPr>
      <w:bookmarkStart w:id="15" w:name="n65"/>
      <w:bookmarkEnd w:id="15"/>
      <w:r w:rsidRPr="00EA4D70">
        <w:rPr>
          <w:color w:val="000000"/>
          <w:sz w:val="27"/>
          <w:szCs w:val="27"/>
        </w:rPr>
        <w:t xml:space="preserve">2.5.6. Подав конкурсну пропозицію, що не відповідає обов'язковим та додатковим умовам конкурсу, крім випадків, передбачених </w:t>
      </w:r>
      <w:hyperlink r:id="rId10" w:tgtFrame="_blank" w:history="1">
        <w:r w:rsidRPr="00EA4D70">
          <w:rPr>
            <w:rStyle w:val="ab"/>
            <w:color w:val="000000"/>
            <w:sz w:val="27"/>
            <w:szCs w:val="27"/>
          </w:rPr>
          <w:t>частиною третьою</w:t>
        </w:r>
      </w:hyperlink>
      <w:r w:rsidRPr="00EA4D70">
        <w:rPr>
          <w:color w:val="000000"/>
          <w:sz w:val="27"/>
          <w:szCs w:val="27"/>
        </w:rPr>
        <w:t xml:space="preserve"> статті 44 Закону України «Про автомобільний транспорт».</w:t>
      </w:r>
    </w:p>
    <w:p w14:paraId="051E25E0" w14:textId="77777777" w:rsidR="007C4880" w:rsidRPr="00EA4D70" w:rsidRDefault="007C4880" w:rsidP="007C4880">
      <w:pPr>
        <w:tabs>
          <w:tab w:val="left" w:pos="540"/>
        </w:tabs>
        <w:spacing w:line="23" w:lineRule="atLeast"/>
        <w:ind w:firstLine="709"/>
        <w:jc w:val="both"/>
        <w:rPr>
          <w:color w:val="000000"/>
          <w:sz w:val="27"/>
          <w:szCs w:val="27"/>
        </w:rPr>
      </w:pPr>
      <w:bookmarkStart w:id="16" w:name="n331"/>
      <w:bookmarkEnd w:id="16"/>
      <w:r w:rsidRPr="00EA4D70">
        <w:rPr>
          <w:color w:val="000000"/>
          <w:sz w:val="27"/>
          <w:szCs w:val="27"/>
        </w:rPr>
        <w:lastRenderedPageBreak/>
        <w:t>2.5.7. Подав до участі в конкурсі більшу кількість автобусів, ніж це передбачено умовами конкурсу.</w:t>
      </w:r>
    </w:p>
    <w:p w14:paraId="709FBF10" w14:textId="77777777" w:rsidR="007C4880" w:rsidRPr="00EA4D70" w:rsidRDefault="007C4880" w:rsidP="007C4880">
      <w:pPr>
        <w:tabs>
          <w:tab w:val="left" w:pos="540"/>
        </w:tabs>
        <w:spacing w:line="23" w:lineRule="atLeast"/>
        <w:ind w:firstLine="709"/>
        <w:jc w:val="both"/>
        <w:rPr>
          <w:sz w:val="27"/>
          <w:szCs w:val="27"/>
        </w:rPr>
      </w:pPr>
      <w:r w:rsidRPr="00EA4D70">
        <w:rPr>
          <w:color w:val="000000"/>
          <w:sz w:val="27"/>
          <w:szCs w:val="27"/>
        </w:rPr>
        <w:t xml:space="preserve">2.5.8. </w:t>
      </w:r>
      <w:r w:rsidRPr="00EA4D70">
        <w:rPr>
          <w:sz w:val="27"/>
          <w:szCs w:val="27"/>
        </w:rPr>
        <w:t>Передбачає використовувати на маршрутах автобуси, переобладнані з вантажних  транспортних засобів.</w:t>
      </w:r>
    </w:p>
    <w:p w14:paraId="3B71CDF6" w14:textId="77777777" w:rsidR="007C4880" w:rsidRPr="00EA4D70" w:rsidRDefault="007C4880" w:rsidP="007C4880">
      <w:pPr>
        <w:tabs>
          <w:tab w:val="left" w:pos="540"/>
        </w:tabs>
        <w:spacing w:line="23" w:lineRule="atLeast"/>
        <w:ind w:firstLine="709"/>
        <w:jc w:val="both"/>
        <w:rPr>
          <w:sz w:val="27"/>
          <w:szCs w:val="27"/>
        </w:rPr>
      </w:pPr>
      <w:r w:rsidRPr="00EA4D70">
        <w:rPr>
          <w:sz w:val="27"/>
          <w:szCs w:val="27"/>
        </w:rPr>
        <w:t xml:space="preserve">2.6. Пільгові перевезення пасажирів здійснюються відповідно до чинного законодавства та умов договору про організацію перевезень пасажирів на автобусному маршруті загального користування (далі – договір). </w:t>
      </w:r>
    </w:p>
    <w:p w14:paraId="17F727AB" w14:textId="77777777" w:rsidR="007C4880" w:rsidRPr="00EA4D70" w:rsidRDefault="007C4880" w:rsidP="007C4880">
      <w:pPr>
        <w:tabs>
          <w:tab w:val="left" w:pos="540"/>
        </w:tabs>
        <w:spacing w:line="23" w:lineRule="atLeast"/>
        <w:ind w:firstLine="709"/>
        <w:jc w:val="both"/>
        <w:rPr>
          <w:sz w:val="27"/>
          <w:szCs w:val="27"/>
        </w:rPr>
      </w:pPr>
      <w:r w:rsidRPr="00EA4D70">
        <w:rPr>
          <w:sz w:val="27"/>
          <w:szCs w:val="27"/>
        </w:rPr>
        <w:t xml:space="preserve">Автомобільному перевізнику, який здійснює перевезення пасажирів на автобусних маршрутах загального користування, забороняється відмовляти у пільгових перевезеннях, крім випадків, передбачених законом. </w:t>
      </w:r>
    </w:p>
    <w:p w14:paraId="7FB981AA" w14:textId="77777777" w:rsidR="007C4880" w:rsidRPr="00EA4D70" w:rsidRDefault="007C4880" w:rsidP="007C4880">
      <w:pPr>
        <w:tabs>
          <w:tab w:val="left" w:pos="540"/>
        </w:tabs>
        <w:spacing w:line="23" w:lineRule="atLeast"/>
        <w:ind w:firstLine="709"/>
        <w:jc w:val="both"/>
        <w:rPr>
          <w:sz w:val="27"/>
          <w:szCs w:val="27"/>
        </w:rPr>
      </w:pPr>
      <w:r w:rsidRPr="00EA4D70">
        <w:rPr>
          <w:sz w:val="27"/>
          <w:szCs w:val="27"/>
        </w:rPr>
        <w:t>Безпідставна відмова від пільгового перевезення тягне за собою відповідальність згідно із законом.</w:t>
      </w:r>
    </w:p>
    <w:p w14:paraId="0AB05FF5" w14:textId="77777777" w:rsidR="007C4880" w:rsidRPr="007C4880" w:rsidRDefault="007C4880" w:rsidP="007C4880">
      <w:pPr>
        <w:tabs>
          <w:tab w:val="left" w:pos="540"/>
        </w:tabs>
        <w:spacing w:line="23" w:lineRule="atLeast"/>
        <w:ind w:firstLine="709"/>
        <w:jc w:val="both"/>
      </w:pPr>
    </w:p>
    <w:p w14:paraId="2B5DDD99"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textAlignment w:val="baseline"/>
        <w:rPr>
          <w:b/>
          <w:bCs/>
          <w:color w:val="000000"/>
          <w:sz w:val="27"/>
          <w:szCs w:val="27"/>
          <w:bdr w:val="none" w:sz="0" w:space="0" w:color="auto" w:frame="1"/>
        </w:rPr>
      </w:pPr>
      <w:r w:rsidRPr="007C4880">
        <w:rPr>
          <w:b/>
          <w:bCs/>
          <w:color w:val="000000"/>
          <w:sz w:val="27"/>
          <w:szCs w:val="27"/>
          <w:bdr w:val="none" w:sz="0" w:space="0" w:color="auto" w:frame="1"/>
        </w:rPr>
        <w:t xml:space="preserve">ІІІ. Утворення та основні засади діяльності конкурсного комітету з визначення автомобільних перевізників </w:t>
      </w:r>
    </w:p>
    <w:p w14:paraId="4B0AF4C6"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bookmarkStart w:id="17" w:name="o80"/>
      <w:bookmarkEnd w:id="17"/>
      <w:r w:rsidRPr="007C4880">
        <w:rPr>
          <w:color w:val="000000"/>
          <w:sz w:val="27"/>
          <w:szCs w:val="27"/>
        </w:rPr>
        <w:t xml:space="preserve">3.1. Персональний склад конкурсного комітету затверджується Організатором, який призначає голову, його заступника  та секретаря. </w:t>
      </w:r>
    </w:p>
    <w:p w14:paraId="7E5D20A0"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bookmarkStart w:id="18" w:name="o81"/>
      <w:bookmarkEnd w:id="18"/>
      <w:r w:rsidRPr="007C4880">
        <w:rPr>
          <w:color w:val="000000"/>
          <w:sz w:val="27"/>
          <w:szCs w:val="27"/>
        </w:rPr>
        <w:t>Секретар конкурсного комітету призначається Організатором з числа представників Організатора або робочого органу і включається до складу конкурсного комітету без права голосу.</w:t>
      </w:r>
    </w:p>
    <w:p w14:paraId="55B98C04"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bookmarkStart w:id="19" w:name="o82"/>
      <w:bookmarkEnd w:id="19"/>
      <w:r w:rsidRPr="007C4880">
        <w:rPr>
          <w:color w:val="000000"/>
          <w:sz w:val="27"/>
          <w:szCs w:val="27"/>
        </w:rPr>
        <w:t xml:space="preserve">3.2. До складу конкурсного комітету входять представники відповідних органів виконавчої влади, органів місцевого самоврядування, Укртрансбезпеки, Національної  поліції, територіального органу з надання сервісних  послуг МВС  та громадських організацій. </w:t>
      </w:r>
    </w:p>
    <w:p w14:paraId="4A3D52E3"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r w:rsidRPr="007C4880">
        <w:rPr>
          <w:color w:val="000000"/>
          <w:sz w:val="27"/>
          <w:szCs w:val="27"/>
        </w:rPr>
        <w:t xml:space="preserve">Кількість представників громадських організацій, діяльність яких пов'язана з автомобільним транспортом, повинна становити не менш як 50 відсотків загальної кількості  представників  громадських  організацій. </w:t>
      </w:r>
    </w:p>
    <w:p w14:paraId="2DA1BBB6"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bookmarkStart w:id="20" w:name="o83"/>
      <w:bookmarkEnd w:id="20"/>
      <w:r w:rsidRPr="007C4880">
        <w:rPr>
          <w:color w:val="000000"/>
          <w:sz w:val="27"/>
          <w:szCs w:val="27"/>
        </w:rPr>
        <w:t xml:space="preserve">До складу конкурсного комітету не можуть входити представники суб'єктів господарювання - автомобільних перевізників, які є перевізниками-претендентами або які провадять діяльність на ринку перевезень пасажирів, а також  представляють  інтереси  окремих автомобільних перевізників. </w:t>
      </w:r>
    </w:p>
    <w:p w14:paraId="30AB0883"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bookmarkStart w:id="21" w:name="o84"/>
      <w:bookmarkEnd w:id="21"/>
      <w:r w:rsidRPr="007C4880">
        <w:rPr>
          <w:color w:val="000000"/>
          <w:sz w:val="27"/>
          <w:szCs w:val="27"/>
        </w:rPr>
        <w:t xml:space="preserve">3.3. Чисельність складу конкурсного комітету визначається Організатором за поданням наведених у пункті 3.2 розділу ІІІ цих Умов органів та організацій. </w:t>
      </w:r>
    </w:p>
    <w:p w14:paraId="2C7269CD"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bookmarkStart w:id="22" w:name="o85"/>
      <w:bookmarkEnd w:id="22"/>
      <w:r w:rsidRPr="007C4880">
        <w:rPr>
          <w:color w:val="000000"/>
          <w:sz w:val="27"/>
          <w:szCs w:val="27"/>
        </w:rPr>
        <w:t xml:space="preserve">Із складу конкурсного комітету 50 відсотків - представники органів виконавчої влади та (або) органів місцевого самоврядування, решта - представники громадських організацій. </w:t>
      </w:r>
    </w:p>
    <w:p w14:paraId="3C5199A4"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bookmarkStart w:id="23" w:name="o86"/>
      <w:bookmarkStart w:id="24" w:name="o88"/>
      <w:bookmarkEnd w:id="23"/>
      <w:bookmarkEnd w:id="24"/>
      <w:r w:rsidRPr="007C4880">
        <w:rPr>
          <w:color w:val="000000"/>
          <w:sz w:val="27"/>
          <w:szCs w:val="27"/>
        </w:rPr>
        <w:t xml:space="preserve">3.4. Організатор та робочий орган можуть для здійснення своїх повноважень залучати відповідних  фахівців та експертів за їх згодою. </w:t>
      </w:r>
    </w:p>
    <w:p w14:paraId="217FFCF3"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bookmarkStart w:id="25" w:name="o89"/>
      <w:bookmarkEnd w:id="25"/>
      <w:r w:rsidRPr="007C4880">
        <w:rPr>
          <w:color w:val="000000"/>
          <w:sz w:val="27"/>
          <w:szCs w:val="27"/>
        </w:rPr>
        <w:t xml:space="preserve">3.5. Члени конкурсного комітету: </w:t>
      </w:r>
    </w:p>
    <w:p w14:paraId="4617BDFC" w14:textId="77777777" w:rsidR="007C4880" w:rsidRPr="007C4880" w:rsidRDefault="007C4880" w:rsidP="007C48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bookmarkStart w:id="26" w:name="o90"/>
      <w:bookmarkEnd w:id="26"/>
      <w:r w:rsidRPr="007C4880">
        <w:rPr>
          <w:color w:val="000000"/>
          <w:sz w:val="27"/>
          <w:szCs w:val="27"/>
        </w:rPr>
        <w:t>3.5.1.</w:t>
      </w:r>
      <w:r w:rsidRPr="007C4880">
        <w:rPr>
          <w:color w:val="000000"/>
        </w:rPr>
        <w:t xml:space="preserve"> </w:t>
      </w:r>
      <w:r w:rsidRPr="007C4880">
        <w:rPr>
          <w:color w:val="000000"/>
          <w:sz w:val="27"/>
          <w:szCs w:val="27"/>
        </w:rPr>
        <w:t>Беруть участь в обговоренні, розгляді оцінки пропозицій за бальною системою та зіставленні конкурсних пропозицій перевізників-претендентів на міських автобусних маршрутах і забезпечують прийняття рішення щодо результатів конкурсу на таких маршрутах та подають Організатору перевезень пропозицію щодо переможця конкурсу.</w:t>
      </w:r>
    </w:p>
    <w:p w14:paraId="17E03FDF"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bookmarkStart w:id="27" w:name="n335"/>
      <w:bookmarkStart w:id="28" w:name="n105"/>
      <w:bookmarkEnd w:id="27"/>
      <w:bookmarkEnd w:id="28"/>
      <w:r w:rsidRPr="007C4880">
        <w:rPr>
          <w:color w:val="000000"/>
          <w:sz w:val="27"/>
          <w:szCs w:val="27"/>
        </w:rPr>
        <w:t xml:space="preserve">3.5.2. Мають право на ознайомлення з усіма матеріалами, що стосуються перевізників-претендентів, а також на відображення своєї окремої думки у протоколі засідання комітету на підставі інформації, що підтверджена </w:t>
      </w:r>
      <w:r w:rsidRPr="007C4880">
        <w:rPr>
          <w:color w:val="000000"/>
          <w:sz w:val="27"/>
          <w:szCs w:val="27"/>
        </w:rPr>
        <w:lastRenderedPageBreak/>
        <w:t>документально та врахування якої не порушуватиме процедуру проведення конкурсу.</w:t>
      </w:r>
    </w:p>
    <w:p w14:paraId="10FF00E4"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bookmarkStart w:id="29" w:name="n336"/>
      <w:bookmarkStart w:id="30" w:name="n106"/>
      <w:bookmarkEnd w:id="29"/>
      <w:bookmarkEnd w:id="30"/>
      <w:r w:rsidRPr="007C4880">
        <w:rPr>
          <w:color w:val="000000"/>
          <w:sz w:val="27"/>
          <w:szCs w:val="27"/>
        </w:rPr>
        <w:t>3.5.3. Зобов'язані дотримуватися норм законодавства, цих Умов, об'єктивно та неупереджено розглядати конкурсні пропозиції перевізників-претендентів.</w:t>
      </w:r>
    </w:p>
    <w:p w14:paraId="21D1EB1E"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rPr>
      </w:pPr>
    </w:p>
    <w:p w14:paraId="0D35B1E5" w14:textId="77777777" w:rsidR="007C4880" w:rsidRPr="007C4880" w:rsidRDefault="007C4880" w:rsidP="007C4880">
      <w:pPr>
        <w:tabs>
          <w:tab w:val="left" w:pos="0"/>
        </w:tabs>
        <w:spacing w:line="276" w:lineRule="auto"/>
        <w:ind w:firstLine="709"/>
        <w:jc w:val="center"/>
        <w:rPr>
          <w:rStyle w:val="txt"/>
          <w:b/>
          <w:sz w:val="27"/>
          <w:szCs w:val="27"/>
        </w:rPr>
      </w:pPr>
      <w:r w:rsidRPr="007C4880">
        <w:rPr>
          <w:rStyle w:val="txt"/>
          <w:b/>
          <w:sz w:val="27"/>
          <w:szCs w:val="27"/>
        </w:rPr>
        <w:t>I</w:t>
      </w:r>
      <w:r w:rsidRPr="007C4880">
        <w:rPr>
          <w:rStyle w:val="txt"/>
          <w:b/>
          <w:sz w:val="27"/>
          <w:szCs w:val="27"/>
          <w:lang w:val="en-US"/>
        </w:rPr>
        <w:t>V</w:t>
      </w:r>
      <w:r w:rsidRPr="007C4880">
        <w:rPr>
          <w:rStyle w:val="txt"/>
          <w:b/>
          <w:sz w:val="27"/>
          <w:szCs w:val="27"/>
        </w:rPr>
        <w:t>. Подання документів на конкурс</w:t>
      </w:r>
    </w:p>
    <w:p w14:paraId="5FF6696B" w14:textId="77777777" w:rsidR="007C4880" w:rsidRPr="007C4880" w:rsidRDefault="007C4880" w:rsidP="007C4880">
      <w:pPr>
        <w:pStyle w:val="a5"/>
        <w:tabs>
          <w:tab w:val="left" w:pos="480"/>
        </w:tabs>
        <w:ind w:left="0" w:firstLine="709"/>
        <w:rPr>
          <w:rStyle w:val="txt"/>
          <w:sz w:val="27"/>
          <w:szCs w:val="27"/>
        </w:rPr>
      </w:pPr>
      <w:r w:rsidRPr="007C4880">
        <w:rPr>
          <w:rStyle w:val="txt"/>
          <w:sz w:val="27"/>
          <w:szCs w:val="27"/>
        </w:rPr>
        <w:t xml:space="preserve">4.1. Для участі у конкурсі перевізник-претендент подає представнику Організатора або робочому органу (у випадку його залучення Організатором) окремо щодо кожного об’єкта конкурсу документи, визначені статтею 46 Закону України «Про автомобільний транспорт», за формою згідно з додатками 1-4 </w:t>
      </w:r>
      <w:r w:rsidRPr="007C4880">
        <w:rPr>
          <w:sz w:val="27"/>
          <w:szCs w:val="27"/>
        </w:rPr>
        <w:t>Постанови, а саме</w:t>
      </w:r>
      <w:r w:rsidRPr="007C4880">
        <w:rPr>
          <w:rStyle w:val="txt"/>
          <w:sz w:val="27"/>
          <w:szCs w:val="27"/>
        </w:rPr>
        <w:t>:</w:t>
      </w:r>
    </w:p>
    <w:p w14:paraId="0B3715CD" w14:textId="77777777" w:rsidR="007C4880" w:rsidRPr="007C4880" w:rsidRDefault="007C4880" w:rsidP="007C4880">
      <w:pPr>
        <w:pStyle w:val="a5"/>
        <w:tabs>
          <w:tab w:val="left" w:pos="480"/>
        </w:tabs>
        <w:ind w:left="0" w:firstLine="567"/>
        <w:rPr>
          <w:rStyle w:val="txt"/>
          <w:sz w:val="27"/>
          <w:szCs w:val="27"/>
        </w:rPr>
      </w:pPr>
      <w:bookmarkStart w:id="31" w:name="_Hlk182397250"/>
      <w:r w:rsidRPr="007C4880">
        <w:rPr>
          <w:rStyle w:val="txt"/>
          <w:sz w:val="27"/>
          <w:szCs w:val="27"/>
        </w:rPr>
        <w:t xml:space="preserve">- заяву претендента встановленого зразка із зазначенням автобусного маршруту загального користування, на якому має намір працювати претендент; </w:t>
      </w:r>
      <w:r w:rsidRPr="007C4880">
        <w:rPr>
          <w:rStyle w:val="txt"/>
          <w:sz w:val="27"/>
          <w:szCs w:val="27"/>
        </w:rPr>
        <w:tab/>
        <w:t>- відомості за підписом суб’єкта господарювання про автобуси, які будуть використовуватися на автобусному маршруті з зазначенням підстав для їх використання перевізником разом з копіями сертифікатів відповідності та екологічності;</w:t>
      </w:r>
    </w:p>
    <w:p w14:paraId="5B4C0A79" w14:textId="77777777" w:rsidR="007C4880" w:rsidRPr="007C4880" w:rsidRDefault="007C4880" w:rsidP="007C4880">
      <w:pPr>
        <w:pStyle w:val="a5"/>
        <w:tabs>
          <w:tab w:val="left" w:pos="480"/>
        </w:tabs>
        <w:ind w:left="0" w:firstLine="480"/>
        <w:rPr>
          <w:rStyle w:val="txt"/>
          <w:sz w:val="27"/>
          <w:szCs w:val="27"/>
        </w:rPr>
      </w:pPr>
      <w:r w:rsidRPr="007C4880">
        <w:rPr>
          <w:rStyle w:val="txt"/>
          <w:sz w:val="27"/>
          <w:szCs w:val="27"/>
        </w:rPr>
        <w:t>- відомості про додаткові умови обслуговування маршруту;</w:t>
      </w:r>
    </w:p>
    <w:p w14:paraId="0F3ABC38" w14:textId="77777777" w:rsidR="007C4880" w:rsidRPr="007C4880" w:rsidRDefault="007C4880" w:rsidP="007C4880">
      <w:pPr>
        <w:pStyle w:val="a5"/>
        <w:tabs>
          <w:tab w:val="left" w:pos="480"/>
        </w:tabs>
        <w:ind w:left="0" w:firstLine="480"/>
        <w:rPr>
          <w:rStyle w:val="txt"/>
          <w:sz w:val="27"/>
          <w:szCs w:val="27"/>
        </w:rPr>
      </w:pPr>
      <w:r w:rsidRPr="007C4880">
        <w:rPr>
          <w:rStyle w:val="txt"/>
          <w:sz w:val="27"/>
          <w:szCs w:val="27"/>
        </w:rPr>
        <w:t>- анкету до заяви про участь у конкурсі з перевезення пасажирів;</w:t>
      </w:r>
    </w:p>
    <w:p w14:paraId="5B537846" w14:textId="77777777" w:rsidR="007C4880" w:rsidRPr="007C4880" w:rsidRDefault="007C4880" w:rsidP="007C4880">
      <w:pPr>
        <w:pStyle w:val="a5"/>
        <w:tabs>
          <w:tab w:val="left" w:pos="480"/>
        </w:tabs>
        <w:ind w:left="0" w:firstLine="480"/>
        <w:rPr>
          <w:sz w:val="27"/>
          <w:szCs w:val="27"/>
        </w:rPr>
      </w:pPr>
      <w:r w:rsidRPr="007C4880">
        <w:rPr>
          <w:rStyle w:val="txt"/>
          <w:sz w:val="27"/>
          <w:szCs w:val="27"/>
        </w:rPr>
        <w:t>- документ, що підтверджує внесення плати за участь у конкурсі</w:t>
      </w:r>
      <w:r w:rsidRPr="007C4880">
        <w:rPr>
          <w:sz w:val="27"/>
          <w:szCs w:val="27"/>
        </w:rPr>
        <w:t xml:space="preserve"> із зазначенням дати проведення конкурсу;</w:t>
      </w:r>
    </w:p>
    <w:p w14:paraId="2C39FDA8" w14:textId="4CCBE330" w:rsidR="007C4880" w:rsidRDefault="007C4880" w:rsidP="007C4880">
      <w:pPr>
        <w:pStyle w:val="a5"/>
        <w:tabs>
          <w:tab w:val="left" w:pos="480"/>
        </w:tabs>
        <w:ind w:left="0" w:firstLine="480"/>
        <w:rPr>
          <w:sz w:val="27"/>
          <w:szCs w:val="27"/>
        </w:rPr>
      </w:pPr>
      <w:r w:rsidRPr="007C4880">
        <w:rPr>
          <w:sz w:val="27"/>
          <w:szCs w:val="27"/>
        </w:rPr>
        <w:t>- копію податкового розрахунку сум доходу, нарахованого (сплаченого) на користь платників податку, і сум утриманого з них податку (форма № 1ДФ) за останній квартал.</w:t>
      </w:r>
    </w:p>
    <w:bookmarkEnd w:id="31"/>
    <w:p w14:paraId="44D785F3" w14:textId="77777777" w:rsidR="00FB6208" w:rsidRPr="007C4880" w:rsidRDefault="00FB6208" w:rsidP="007C4880">
      <w:pPr>
        <w:pStyle w:val="a5"/>
        <w:tabs>
          <w:tab w:val="left" w:pos="480"/>
        </w:tabs>
        <w:ind w:left="0" w:firstLine="480"/>
        <w:rPr>
          <w:sz w:val="27"/>
          <w:szCs w:val="27"/>
        </w:rPr>
      </w:pPr>
    </w:p>
    <w:p w14:paraId="47C4E2E8" w14:textId="77777777" w:rsidR="007C4880" w:rsidRPr="007C4880" w:rsidRDefault="007C4880" w:rsidP="007C4880">
      <w:pPr>
        <w:spacing w:line="276" w:lineRule="auto"/>
        <w:ind w:firstLine="480"/>
        <w:jc w:val="both"/>
        <w:rPr>
          <w:rStyle w:val="aa"/>
          <w:i w:val="0"/>
          <w:iCs w:val="0"/>
          <w:sz w:val="27"/>
          <w:szCs w:val="27"/>
        </w:rPr>
      </w:pPr>
      <w:bookmarkStart w:id="32" w:name="o587"/>
      <w:bookmarkEnd w:id="32"/>
      <w:r w:rsidRPr="007C4880">
        <w:rPr>
          <w:rStyle w:val="aa"/>
          <w:i w:val="0"/>
          <w:iCs w:val="0"/>
          <w:sz w:val="27"/>
          <w:szCs w:val="27"/>
        </w:rPr>
        <w:t xml:space="preserve">4.2. Документи, подані перевізником-претендентом для участі в конкурсі пронумеровуються, прошнуровуються, підписуються автомобільним перевізником або уповноваженою особою автомобільного перевізника-претендента та </w:t>
      </w:r>
      <w:r w:rsidRPr="007C4880">
        <w:rPr>
          <w:sz w:val="27"/>
          <w:szCs w:val="27"/>
        </w:rPr>
        <w:t>із зазначенням кількості сторінок цифрами і словами.</w:t>
      </w:r>
      <w:r w:rsidRPr="007C4880">
        <w:rPr>
          <w:rStyle w:val="aa"/>
          <w:i w:val="0"/>
          <w:iCs w:val="0"/>
          <w:sz w:val="27"/>
          <w:szCs w:val="27"/>
        </w:rPr>
        <w:t xml:space="preserve"> </w:t>
      </w:r>
    </w:p>
    <w:p w14:paraId="6741C60E" w14:textId="77777777" w:rsidR="007C4880" w:rsidRPr="007C4880" w:rsidRDefault="007C4880" w:rsidP="007C4880">
      <w:pPr>
        <w:spacing w:line="276" w:lineRule="auto"/>
        <w:ind w:firstLine="539"/>
        <w:jc w:val="both"/>
        <w:rPr>
          <w:rStyle w:val="aa"/>
          <w:i w:val="0"/>
          <w:iCs w:val="0"/>
          <w:sz w:val="27"/>
          <w:szCs w:val="27"/>
        </w:rPr>
      </w:pPr>
      <w:r w:rsidRPr="007C4880">
        <w:rPr>
          <w:rStyle w:val="aa"/>
          <w:i w:val="0"/>
          <w:iCs w:val="0"/>
          <w:sz w:val="27"/>
          <w:szCs w:val="27"/>
        </w:rPr>
        <w:t xml:space="preserve">Документи для участі в конкурсі подаються перевізником-претендентом у двох закритих конвертах (пакетах). </w:t>
      </w:r>
    </w:p>
    <w:p w14:paraId="6157F6E1" w14:textId="77777777" w:rsidR="007C4880" w:rsidRPr="007C4880" w:rsidRDefault="007C4880" w:rsidP="007C4880">
      <w:pPr>
        <w:spacing w:line="276" w:lineRule="auto"/>
        <w:ind w:firstLine="539"/>
        <w:jc w:val="both"/>
        <w:rPr>
          <w:rStyle w:val="aa"/>
          <w:i w:val="0"/>
          <w:iCs w:val="0"/>
          <w:sz w:val="27"/>
          <w:szCs w:val="27"/>
        </w:rPr>
      </w:pPr>
      <w:r w:rsidRPr="007C4880">
        <w:rPr>
          <w:rStyle w:val="aa"/>
          <w:i w:val="0"/>
          <w:iCs w:val="0"/>
          <w:sz w:val="27"/>
          <w:szCs w:val="27"/>
        </w:rPr>
        <w:t xml:space="preserve">Конверт (пакет) з позначкою «№ 1», який містить документи для участі в конкурсі, відкривається наступного дня після закінчення строку їх прийняття. </w:t>
      </w:r>
    </w:p>
    <w:p w14:paraId="06A6EFE1" w14:textId="77777777" w:rsidR="007C4880" w:rsidRPr="007C4880" w:rsidRDefault="007C4880" w:rsidP="007C4880">
      <w:pPr>
        <w:spacing w:line="276" w:lineRule="auto"/>
        <w:ind w:firstLine="539"/>
        <w:jc w:val="both"/>
        <w:rPr>
          <w:rStyle w:val="aa"/>
          <w:i w:val="0"/>
          <w:iCs w:val="0"/>
          <w:sz w:val="27"/>
          <w:szCs w:val="27"/>
        </w:rPr>
      </w:pPr>
      <w:r w:rsidRPr="007C4880">
        <w:rPr>
          <w:rStyle w:val="aa"/>
          <w:i w:val="0"/>
          <w:iCs w:val="0"/>
          <w:sz w:val="27"/>
          <w:szCs w:val="27"/>
        </w:rPr>
        <w:t xml:space="preserve">Конверт (пакет) з позначкою «№ 2», який містить документи з інформацією про те, на який об'єкт конкурсу подає документи перевізник-претендент, відкривається під час засідання конкурсного комітету. </w:t>
      </w:r>
    </w:p>
    <w:p w14:paraId="4D4D51EB" w14:textId="77777777" w:rsidR="007C4880" w:rsidRPr="007C4880" w:rsidRDefault="007C4880" w:rsidP="007C4880">
      <w:pPr>
        <w:spacing w:line="276" w:lineRule="auto"/>
        <w:ind w:firstLine="539"/>
        <w:jc w:val="both"/>
        <w:rPr>
          <w:sz w:val="27"/>
          <w:szCs w:val="27"/>
        </w:rPr>
      </w:pPr>
      <w:r w:rsidRPr="007C4880">
        <w:rPr>
          <w:rStyle w:val="aa"/>
          <w:i w:val="0"/>
          <w:iCs w:val="0"/>
          <w:sz w:val="27"/>
          <w:szCs w:val="27"/>
        </w:rPr>
        <w:t>У разі подання перевізником-претендентом документів для участі в кількох конкурсах, що проводяться на одному засіданні, ним робиться однакова відмітка на конвертах № 1 і 2, які стосуються одного і того ж конкурсу, що дасть змогу визначити приналежність їх одне одному.</w:t>
      </w:r>
    </w:p>
    <w:p w14:paraId="2A4C93A4"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rStyle w:val="aa"/>
          <w:i w:val="0"/>
          <w:iCs w:val="0"/>
          <w:sz w:val="27"/>
          <w:szCs w:val="27"/>
        </w:rPr>
        <w:t xml:space="preserve">4.3. </w:t>
      </w:r>
      <w:r w:rsidRPr="007C4880">
        <w:rPr>
          <w:color w:val="000000"/>
          <w:sz w:val="27"/>
          <w:szCs w:val="27"/>
        </w:rPr>
        <w:t>Кінцевий строк прийняття документів для участі в конкурсі визначається  Організатором і не може становити менш як 10 робочих днів до дати проведення конкурсу.</w:t>
      </w:r>
    </w:p>
    <w:p w14:paraId="56C8CA4D"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xml:space="preserve">4.4. Документи, що безпосередньо стосуються конкурсу, які надійшли до </w:t>
      </w:r>
      <w:r w:rsidRPr="007C4880">
        <w:rPr>
          <w:color w:val="000000"/>
          <w:sz w:val="27"/>
          <w:szCs w:val="27"/>
        </w:rPr>
        <w:lastRenderedPageBreak/>
        <w:t xml:space="preserve">представника Організатора у зазначений в оголошенні про проведення конкурсу строк від підприємств, установ та організацій, які не є перевізниками-претендентами, подаються на розгляд конкурсного комітету. </w:t>
      </w:r>
    </w:p>
    <w:p w14:paraId="7005D000"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xml:space="preserve">У випадку залучення Організатором для організації проведення конкурсу робочого органу, документи, що безпосередньо стосуються конкурсу, подаються робочому органу у зазначений в оголошенні про проведення конкурсу строк від підприємств, установ та організацій, які не є перевізниками-претендентами, та надаються на розгляд конкурсного комітету. </w:t>
      </w:r>
    </w:p>
    <w:p w14:paraId="2A097CA6"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4.5. Документи, які надійшли до представника Організатора або робочого органу (у випадку його залучення Організатором) після встановленого строку, не розглядаються.</w:t>
      </w:r>
    </w:p>
    <w:p w14:paraId="48FFAE77"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4.6. Якщо перевізник-претендент бере участь на кількох об’єктах конкурсу на міських та/або приміських автобусних маршрутах, які проводяться на одному засіданні конкурсного комітету, а поданих ним пропозицій достатньо для виконання перевезень тільки на частині об’єктів конкурсів, він повинен визначити пріоритети щодо визнання його переможцем у конкурсі, про що робиться запис в пункті 1 заяви на участь у конкурсі. У разі визнання перевізника-претендента переможцем у конкурсі (конкурсах) з вищим пріоритетом до участі в інших конкурсах він не допускається. При цьому плата за участь у конкурсах не повертається щодо тих об’єктів, щодо яких він не став переможцем конкурсу.</w:t>
      </w:r>
    </w:p>
    <w:p w14:paraId="13D4F3FC"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xml:space="preserve">4.7. За роз’ясненнями щодо оформлення документів для участі в конкурсі претендент має право звернутися до представника Організатора або робочого органу, який зобов’язаний надати їх в усній чи письмовій формі (за вибором претендента) протягом трьох днів. </w:t>
      </w:r>
    </w:p>
    <w:p w14:paraId="6BA0BB79"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xml:space="preserve">4.8. Інформація про будь-яку зміну умов конкурсу повинна бути доведена до відома всіх перевізників-претендентів не менш як за 20 днів до дати проведення конкурсу шляхом опублікування у засобах масової інформації, в яких було розміщено оголошення про конкурс. </w:t>
      </w:r>
    </w:p>
    <w:p w14:paraId="10450240"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4.9.</w:t>
      </w:r>
      <w:r w:rsidRPr="007C4880">
        <w:rPr>
          <w:color w:val="000000"/>
          <w:shd w:val="clear" w:color="auto" w:fill="FFFFFF"/>
        </w:rPr>
        <w:t xml:space="preserve"> </w:t>
      </w:r>
      <w:r w:rsidRPr="007C4880">
        <w:rPr>
          <w:color w:val="000000"/>
          <w:sz w:val="27"/>
          <w:szCs w:val="27"/>
        </w:rPr>
        <w:t xml:space="preserve">Достовірність інформації, викладеної у заяві та документах, визначених пунктом 4.1 розділу </w:t>
      </w:r>
      <w:r w:rsidRPr="007C4880">
        <w:rPr>
          <w:color w:val="000000"/>
          <w:sz w:val="27"/>
          <w:szCs w:val="27"/>
          <w:lang w:val="en-US"/>
        </w:rPr>
        <w:t>IV</w:t>
      </w:r>
      <w:r w:rsidRPr="007C4880">
        <w:rPr>
          <w:color w:val="000000"/>
          <w:sz w:val="27"/>
          <w:szCs w:val="27"/>
        </w:rPr>
        <w:t xml:space="preserve"> цих Умов, перевіряється представником Організатора або робочим органом (у випадку його залучення Організатором) не пізніше ніж за два дні до дати проведення конкурсу.</w:t>
      </w:r>
    </w:p>
    <w:p w14:paraId="42741D4D"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Перевірку поданих документів на відповідність обов’язковим і додатковим умовам конкурсу та наявності усіх документів, передбачених цими Умовами, проводить представник Організатора. У випадку залучення робочого органу - відповідні функції покладаються на цей орган.</w:t>
      </w:r>
    </w:p>
    <w:p w14:paraId="7B94FAD2"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4.10. Для підготовки інформації про відповідність технічного стану автобусів претендента умовам перевезень та відповідність претендента вимогам нормативно-правових актів у сфері безпеки дорожнього руху робочий орган, а у випадку його відсутності – представник Організатора не менш як за дев'ять робочих днів до дати проведення конкурсу надсилає список перевізників-претендентів на відповідний конкурс до Національної поліції та територіального органу з надання сервісних послуг МВС України.</w:t>
      </w:r>
    </w:p>
    <w:p w14:paraId="1D67410E"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33" w:name="n71"/>
      <w:bookmarkStart w:id="34" w:name="n72"/>
      <w:bookmarkEnd w:id="33"/>
      <w:bookmarkEnd w:id="34"/>
      <w:r w:rsidRPr="007C4880">
        <w:rPr>
          <w:color w:val="000000"/>
          <w:sz w:val="27"/>
          <w:szCs w:val="27"/>
        </w:rPr>
        <w:t>Для отримання зазначеної інформації автомобільний перевізник за власним бажанням має право в установленому Мінінфраструктури за погодженням з МВС порядку звернутися до уповноваженого підрозділу Національної поліції та територіального органу з надання сервісних послуг МВС України.</w:t>
      </w:r>
    </w:p>
    <w:p w14:paraId="1D3765D1"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35" w:name="n73"/>
      <w:bookmarkStart w:id="36" w:name="n74"/>
      <w:bookmarkEnd w:id="35"/>
      <w:bookmarkEnd w:id="36"/>
      <w:r w:rsidRPr="007C4880">
        <w:rPr>
          <w:color w:val="000000"/>
          <w:sz w:val="27"/>
          <w:szCs w:val="27"/>
        </w:rPr>
        <w:lastRenderedPageBreak/>
        <w:t xml:space="preserve">Підготовлена інформація подається відповідно до вимог пункту 5.2 розділу </w:t>
      </w:r>
      <w:r w:rsidRPr="007C4880">
        <w:rPr>
          <w:color w:val="000000"/>
          <w:sz w:val="27"/>
          <w:szCs w:val="27"/>
          <w:lang w:val="en-US"/>
        </w:rPr>
        <w:t>V</w:t>
      </w:r>
      <w:r w:rsidRPr="007C4880">
        <w:rPr>
          <w:color w:val="000000"/>
          <w:sz w:val="27"/>
          <w:szCs w:val="27"/>
        </w:rPr>
        <w:t xml:space="preserve"> цих Умов.</w:t>
      </w:r>
    </w:p>
    <w:p w14:paraId="7149D173" w14:textId="77777777" w:rsidR="007C4880" w:rsidRPr="007C4880" w:rsidRDefault="007C4880" w:rsidP="007C4880">
      <w:pPr>
        <w:spacing w:line="276" w:lineRule="auto"/>
        <w:ind w:firstLine="539"/>
        <w:jc w:val="both"/>
        <w:rPr>
          <w:sz w:val="27"/>
          <w:szCs w:val="27"/>
        </w:rPr>
      </w:pPr>
      <w:r w:rsidRPr="007C4880">
        <w:rPr>
          <w:sz w:val="27"/>
          <w:szCs w:val="27"/>
        </w:rPr>
        <w:t>4.11. Подані на конкурс документи реєструються робочим органом, а у випадку його відсутності – представником Організатора у журналі обліку. Документи, подані несвоєчасно, не реєструються і повертаються претенденту з повідомленням про спосіб повернення коштів внесених за участь в конкурсі.</w:t>
      </w:r>
    </w:p>
    <w:p w14:paraId="37F51067" w14:textId="77777777" w:rsidR="007C4880" w:rsidRPr="007C4880" w:rsidRDefault="007C4880" w:rsidP="007C4880">
      <w:pPr>
        <w:spacing w:line="276" w:lineRule="auto"/>
        <w:ind w:firstLine="539"/>
        <w:jc w:val="both"/>
        <w:rPr>
          <w:sz w:val="27"/>
          <w:szCs w:val="27"/>
        </w:rPr>
      </w:pPr>
      <w:r w:rsidRPr="007C4880">
        <w:rPr>
          <w:sz w:val="27"/>
          <w:szCs w:val="27"/>
        </w:rPr>
        <w:t>4.12. Під час приймання документів представник Організатора або робочий орган повинен створити умови для одержання перевізником-претендентом детальної інформації про характеристики об'єкта конкурсу.</w:t>
      </w:r>
    </w:p>
    <w:p w14:paraId="4F832159" w14:textId="77777777" w:rsidR="007C4880" w:rsidRPr="007C4880" w:rsidRDefault="007C4880" w:rsidP="007C4880">
      <w:pPr>
        <w:spacing w:line="276" w:lineRule="auto"/>
        <w:ind w:firstLine="539"/>
        <w:jc w:val="both"/>
        <w:rPr>
          <w:sz w:val="27"/>
          <w:szCs w:val="27"/>
        </w:rPr>
      </w:pPr>
      <w:bookmarkStart w:id="37" w:name="n164"/>
      <w:bookmarkEnd w:id="37"/>
      <w:r w:rsidRPr="007C4880">
        <w:rPr>
          <w:sz w:val="27"/>
          <w:szCs w:val="27"/>
        </w:rPr>
        <w:t>4.13. Усі документи складаються державною мовою.</w:t>
      </w:r>
    </w:p>
    <w:p w14:paraId="74A33CAE" w14:textId="77777777" w:rsidR="007C4880" w:rsidRPr="007C4880" w:rsidRDefault="007C4880" w:rsidP="007C4880">
      <w:pPr>
        <w:pStyle w:val="HTML"/>
        <w:shd w:val="clear" w:color="auto" w:fill="FFFFFF"/>
        <w:ind w:firstLine="539"/>
        <w:jc w:val="both"/>
        <w:textAlignment w:val="baseline"/>
        <w:rPr>
          <w:rFonts w:ascii="Times New Roman" w:hAnsi="Times New Roman"/>
          <w:sz w:val="27"/>
          <w:szCs w:val="27"/>
        </w:rPr>
      </w:pPr>
      <w:r w:rsidRPr="007C4880">
        <w:rPr>
          <w:rFonts w:ascii="Times New Roman" w:hAnsi="Times New Roman"/>
          <w:sz w:val="27"/>
          <w:szCs w:val="27"/>
        </w:rPr>
        <w:t>4.14. У разі відсутності в перевізників-претендентів автобусів, що відповідають умовам конкурсу, вони мають право подавати до конкурсного комітету заяву на участь у конкурсі та  документи,  що містять характеристику наявних автобусів, які перевізник-претендент пропонує використовувати на даному маршруті, а також інвестиційний проект-зобов'язання щодо оновлення парку автобусів на цьому маршруті на визначений період до п'яти років.</w:t>
      </w:r>
    </w:p>
    <w:p w14:paraId="355BC7E3" w14:textId="77777777" w:rsidR="007C4880" w:rsidRPr="007C4880" w:rsidRDefault="007C4880" w:rsidP="007C4880">
      <w:pPr>
        <w:pStyle w:val="HTML"/>
        <w:shd w:val="clear" w:color="auto" w:fill="FFFFFF"/>
        <w:ind w:firstLine="539"/>
        <w:jc w:val="both"/>
        <w:textAlignment w:val="baseline"/>
        <w:rPr>
          <w:rFonts w:ascii="Times New Roman" w:hAnsi="Times New Roman"/>
          <w:sz w:val="27"/>
          <w:szCs w:val="27"/>
        </w:rPr>
      </w:pPr>
      <w:r w:rsidRPr="007C4880">
        <w:rPr>
          <w:rFonts w:ascii="Times New Roman" w:hAnsi="Times New Roman"/>
          <w:sz w:val="27"/>
          <w:szCs w:val="27"/>
        </w:rPr>
        <w:t>У разі відсутності перевізників-претендентів, які мають автобуси, що відповідають умовам конкурсу, конкурс проводиться серед претендентів, які пропонують використовувати  на  даному маршруті автобуси,  що відповідають  вимогам безпеки, але не відповідають умовам конкурсу за класом, пасажиромісткістю, параметрами комфортності, з урахуванням поданих  інвестиційних проектів-зобов'язань щодо оновлення парку автобусів, які  будуть повністю відповідати всім вимогам, у термін до п'яти років.</w:t>
      </w:r>
    </w:p>
    <w:p w14:paraId="1D101FDE" w14:textId="77777777" w:rsidR="007C4880" w:rsidRPr="007C4880" w:rsidRDefault="007C4880" w:rsidP="007C4880">
      <w:pPr>
        <w:spacing w:line="276" w:lineRule="auto"/>
        <w:ind w:firstLine="539"/>
        <w:jc w:val="both"/>
        <w:rPr>
          <w:color w:val="000000"/>
        </w:rPr>
      </w:pPr>
    </w:p>
    <w:p w14:paraId="0EA3374E"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color w:val="000000"/>
          <w:sz w:val="27"/>
          <w:szCs w:val="27"/>
          <w:bdr w:val="none" w:sz="0" w:space="0" w:color="auto" w:frame="1"/>
        </w:rPr>
      </w:pPr>
      <w:r w:rsidRPr="007C4880">
        <w:rPr>
          <w:b/>
          <w:bCs/>
          <w:color w:val="000000"/>
          <w:sz w:val="27"/>
          <w:szCs w:val="27"/>
          <w:bdr w:val="none" w:sz="0" w:space="0" w:color="auto" w:frame="1"/>
          <w:lang w:val="en-US"/>
        </w:rPr>
        <w:t>V</w:t>
      </w:r>
      <w:r w:rsidRPr="007C4880">
        <w:rPr>
          <w:b/>
          <w:bCs/>
          <w:color w:val="000000"/>
          <w:sz w:val="27"/>
          <w:szCs w:val="27"/>
          <w:bdr w:val="none" w:sz="0" w:space="0" w:color="auto" w:frame="1"/>
        </w:rPr>
        <w:t>. Проведення конкурсу та визначення переможця</w:t>
      </w:r>
    </w:p>
    <w:p w14:paraId="268D72E5"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5.1. Під час проведення конкурсу конкурсний комітет розглядає пропозиції перевізників-претендентів на підставі інформації, поданої ними в конвертах № 1 і 2.</w:t>
      </w:r>
    </w:p>
    <w:p w14:paraId="1B7D8094"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38" w:name="n343"/>
      <w:bookmarkStart w:id="39" w:name="n189"/>
      <w:bookmarkEnd w:id="38"/>
      <w:bookmarkEnd w:id="39"/>
      <w:r w:rsidRPr="007C4880">
        <w:rPr>
          <w:color w:val="000000"/>
          <w:sz w:val="27"/>
          <w:szCs w:val="27"/>
        </w:rPr>
        <w:t>5.2. Під час проведення конкурсу представники Організатора та органів державного контролю, які входять до складу конкурсного комітету, відповідно до їх компетенції надають інформацію про діяльність перевізника-претендента.</w:t>
      </w:r>
    </w:p>
    <w:p w14:paraId="38BA68E3"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40" w:name="n190"/>
      <w:bookmarkEnd w:id="40"/>
      <w:r w:rsidRPr="007C4880">
        <w:rPr>
          <w:color w:val="000000"/>
          <w:sz w:val="27"/>
          <w:szCs w:val="27"/>
        </w:rPr>
        <w:t>Представники органів державного контролю несуть персональну відповідальність за достовірність поданої інформації відповідно до законодавства.</w:t>
      </w:r>
    </w:p>
    <w:p w14:paraId="62568C01"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41" w:name="n191"/>
      <w:bookmarkStart w:id="42" w:name="n193"/>
      <w:bookmarkEnd w:id="41"/>
      <w:bookmarkEnd w:id="42"/>
      <w:r w:rsidRPr="007C4880">
        <w:rPr>
          <w:color w:val="000000"/>
          <w:sz w:val="27"/>
          <w:szCs w:val="27"/>
        </w:rPr>
        <w:t>5.3. У разі коли на один з об’єктів конкурсу з перевезення пасажирів на міських та/або приміських автобусних маршрутах претендує два або більше перевізники-претенденти, конкурсний комітет визначає переможця з використанням бальної системи оцінки пропозицій перевізників-претендентів та подає пропозиції Організатору.</w:t>
      </w:r>
    </w:p>
    <w:p w14:paraId="2D45DD67"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43" w:name="n345"/>
      <w:bookmarkEnd w:id="43"/>
      <w:r w:rsidRPr="007C4880">
        <w:rPr>
          <w:color w:val="000000"/>
          <w:sz w:val="27"/>
          <w:szCs w:val="27"/>
        </w:rPr>
        <w:t>Сумарна кількість балів, одержаних кожним перевізником-претендентом на міських та/або приміських автобусних маршрутах, є підставою для подання пропозицій Організатору для визначення переможця конкурсу.</w:t>
      </w:r>
    </w:p>
    <w:p w14:paraId="6C4B867E"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44" w:name="n346"/>
      <w:bookmarkStart w:id="45" w:name="n197"/>
      <w:bookmarkEnd w:id="44"/>
      <w:bookmarkEnd w:id="45"/>
      <w:r w:rsidRPr="007C4880">
        <w:rPr>
          <w:color w:val="000000"/>
          <w:sz w:val="27"/>
          <w:szCs w:val="27"/>
        </w:rPr>
        <w:t xml:space="preserve">5.4. Під час проведення конкурсу з перевезення пасажирів на міських та/або приміських автобусних маршрутах запрошуються перевізники-претенденти, у присутності яких оголошуються конкурсні пропозиції. Перевізникам-претендентам надається право на обґрунтування запропонованих ними конкурсних пропозицій. Під час проведення конкурсу додаткові пропозиції від перевізників-претендентів не </w:t>
      </w:r>
      <w:r w:rsidRPr="007C4880">
        <w:rPr>
          <w:color w:val="000000"/>
          <w:sz w:val="27"/>
          <w:szCs w:val="27"/>
        </w:rPr>
        <w:lastRenderedPageBreak/>
        <w:t>приймаються.</w:t>
      </w:r>
    </w:p>
    <w:p w14:paraId="287373F4"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46" w:name="n348"/>
      <w:bookmarkStart w:id="47" w:name="n199"/>
      <w:bookmarkEnd w:id="46"/>
      <w:bookmarkEnd w:id="47"/>
      <w:r w:rsidRPr="007C4880">
        <w:rPr>
          <w:color w:val="000000"/>
          <w:sz w:val="27"/>
          <w:szCs w:val="27"/>
        </w:rPr>
        <w:t>5.5. У разі відсутності керівника перевізника-претендента на конкурсі з перевезення пасажирів на міських та/або приміських автобусних маршрутах його інтереси може представляти особа, яка має довіреність, видану перевізником-претендентом.</w:t>
      </w:r>
    </w:p>
    <w:p w14:paraId="70342BEF"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48" w:name="n349"/>
      <w:bookmarkStart w:id="49" w:name="n200"/>
      <w:bookmarkEnd w:id="48"/>
      <w:bookmarkEnd w:id="49"/>
      <w:r w:rsidRPr="007C4880">
        <w:rPr>
          <w:color w:val="000000"/>
          <w:sz w:val="27"/>
          <w:szCs w:val="27"/>
        </w:rPr>
        <w:t>5.6. У разі відсутності на конкурсі представника перевізника-претендента на міських та/або приміських автобусних маршрутах конкурсний комітет розглядає конкурсні пропозиції, викладені в поданих претендентом документах.</w:t>
      </w:r>
    </w:p>
    <w:p w14:paraId="1C8656EE"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50" w:name="n350"/>
      <w:bookmarkStart w:id="51" w:name="n201"/>
      <w:bookmarkEnd w:id="50"/>
      <w:bookmarkEnd w:id="51"/>
      <w:r w:rsidRPr="007C4880">
        <w:rPr>
          <w:color w:val="000000"/>
          <w:sz w:val="27"/>
          <w:szCs w:val="27"/>
        </w:rPr>
        <w:t>5.7. Організатор визнає переможцем конкурсу з перевезення пасажирів на міських та/або приміських автобусних маршрутах того перевізника-претендента, який за результатами розгляду набрав найбільшу кількість балів відповідно до системи оцінки пропозицій перевізників-претендентів, підготовлених конкурсним комітетом.</w:t>
      </w:r>
    </w:p>
    <w:p w14:paraId="68C19989"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52" w:name="n352"/>
      <w:bookmarkEnd w:id="52"/>
      <w:r w:rsidRPr="007C4880">
        <w:rPr>
          <w:color w:val="000000"/>
          <w:sz w:val="27"/>
          <w:szCs w:val="27"/>
        </w:rPr>
        <w:t>Організатор визнає перевізником-претендентом на конкурсі з перевезення пасажирів на міських та/або приміських автобусних маршрутах, який посів друге місце, того перевізника-претендента, який за результатами розгляду набрав найбільшу кількість балів відповідно до системи оцінки пропозицій перевізників-претендентів, підготовлених конкурсним комітетом, без урахування показника переможця конкурсу.</w:t>
      </w:r>
    </w:p>
    <w:p w14:paraId="662C1BFF"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53" w:name="n353"/>
      <w:bookmarkEnd w:id="53"/>
      <w:r w:rsidRPr="007C4880">
        <w:rPr>
          <w:color w:val="000000"/>
          <w:sz w:val="27"/>
          <w:szCs w:val="27"/>
        </w:rPr>
        <w:t>У разі коли перевізники-претенденти під час участі у конкурсі з перевезення пасажирів на міських та/або приміських автобусних маршрутах набрали однакову кількість балів, переможець конкурсу визначається шляхом голосування.</w:t>
      </w:r>
    </w:p>
    <w:p w14:paraId="453AEFCF"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54" w:name="n354"/>
      <w:bookmarkEnd w:id="54"/>
      <w:r w:rsidRPr="007C4880">
        <w:rPr>
          <w:color w:val="000000"/>
          <w:sz w:val="27"/>
          <w:szCs w:val="27"/>
        </w:rPr>
        <w:t>Перевізника-претендента, визнаного переможцем конкурсу з перевезення пасажирів на міських та/або приміських автобусних маршрутах, може бути визнано таким, лише у разі, коли набрана ним за окремим об’єктом конкурсу кількість балів вища ніж нуль.</w:t>
      </w:r>
    </w:p>
    <w:p w14:paraId="010EC0CE"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xml:space="preserve">Якщо перевізником-претендентом на один чи кілька об’єктів конкурсу є тільки один автомобільний перевізник, він визнається переможцем у разі його відповідності вимогам </w:t>
      </w:r>
      <w:hyperlink r:id="rId11" w:tgtFrame="_blank" w:history="1">
        <w:r w:rsidRPr="007C4880">
          <w:rPr>
            <w:rStyle w:val="ab"/>
            <w:color w:val="000000"/>
            <w:sz w:val="27"/>
            <w:szCs w:val="27"/>
          </w:rPr>
          <w:t>статей 45 і 46</w:t>
        </w:r>
      </w:hyperlink>
      <w:r w:rsidRPr="007C4880">
        <w:rPr>
          <w:color w:val="000000"/>
          <w:sz w:val="27"/>
          <w:szCs w:val="27"/>
        </w:rPr>
        <w:t xml:space="preserve"> Закону України «Про автомобільний транспорт».</w:t>
      </w:r>
    </w:p>
    <w:p w14:paraId="2E0741D4"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55" w:name="n355"/>
      <w:bookmarkStart w:id="56" w:name="n206"/>
      <w:bookmarkEnd w:id="55"/>
      <w:bookmarkEnd w:id="56"/>
      <w:r w:rsidRPr="007C4880">
        <w:rPr>
          <w:color w:val="000000"/>
          <w:sz w:val="27"/>
          <w:szCs w:val="27"/>
        </w:rPr>
        <w:t>5.8. Рішення про результати конкурсу приймається конкурсним комітетом на закритому засіданні в присутності не менш як половини його складу, в тому числі голови конкурсного комітету або його заступника, простою більшістю голосів.</w:t>
      </w:r>
    </w:p>
    <w:p w14:paraId="6775352F"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57" w:name="n207"/>
      <w:bookmarkEnd w:id="57"/>
      <w:r w:rsidRPr="007C4880">
        <w:rPr>
          <w:color w:val="000000"/>
          <w:sz w:val="27"/>
          <w:szCs w:val="27"/>
        </w:rPr>
        <w:t>У разі рівного розподілу голосів вирішальним є голос головуючого.</w:t>
      </w:r>
    </w:p>
    <w:p w14:paraId="1686493F"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58" w:name="n356"/>
      <w:bookmarkStart w:id="59" w:name="n208"/>
      <w:bookmarkEnd w:id="58"/>
      <w:bookmarkEnd w:id="59"/>
      <w:r w:rsidRPr="007C4880">
        <w:rPr>
          <w:color w:val="000000"/>
          <w:sz w:val="27"/>
          <w:szCs w:val="27"/>
        </w:rPr>
        <w:t>5.9. Під час проведення засідання конкурсного комітету на міських та/або приміських маршрутах здійснюється аудіозапис.</w:t>
      </w:r>
    </w:p>
    <w:p w14:paraId="38B4A6BE"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60" w:name="n358"/>
      <w:bookmarkStart w:id="61" w:name="n359"/>
      <w:bookmarkEnd w:id="60"/>
      <w:bookmarkEnd w:id="61"/>
      <w:r w:rsidRPr="007C4880">
        <w:rPr>
          <w:color w:val="000000"/>
          <w:sz w:val="27"/>
          <w:szCs w:val="27"/>
        </w:rPr>
        <w:t>Аудіоматеріали та протоколи засідань зберігаються в Організатора протягом десяти років.</w:t>
      </w:r>
    </w:p>
    <w:p w14:paraId="056D8AFD"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62" w:name="n357"/>
      <w:bookmarkStart w:id="63" w:name="n211"/>
      <w:bookmarkEnd w:id="62"/>
      <w:bookmarkEnd w:id="63"/>
      <w:r w:rsidRPr="007C4880">
        <w:rPr>
          <w:color w:val="000000"/>
          <w:sz w:val="27"/>
          <w:szCs w:val="27"/>
        </w:rPr>
        <w:t>5.10. Рішення про результати конкурсу оформляється протоколом, який підписується головуючим, секретарем та присутніми членами конкурсного комітету і подається Організатору протягом п’яти робочих днів.</w:t>
      </w:r>
    </w:p>
    <w:p w14:paraId="5679B5B8"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Переможця чи переможців конкурсу визначає Організатор на підставі рішення конкурсного комітету окремо щодо кожного об’єкта конкурсу.</w:t>
      </w:r>
    </w:p>
    <w:p w14:paraId="163D3B53"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64" w:name="n361"/>
      <w:bookmarkEnd w:id="64"/>
      <w:r w:rsidRPr="007C4880">
        <w:rPr>
          <w:color w:val="000000"/>
          <w:sz w:val="27"/>
          <w:szCs w:val="27"/>
        </w:rPr>
        <w:t xml:space="preserve">Організатор протягом десяти робочих днів від дати надходження протоколу конкурсного комітету опрацьовує матеріали проведеного конкурсу з перевезення пасажирів та у разі відсутності зауважень до порядку проведення конкурсу приймає рішення окремо за кожним об’єктом щодо переможця чи переможців конкурсу, а </w:t>
      </w:r>
      <w:r w:rsidRPr="007C4880">
        <w:rPr>
          <w:color w:val="000000"/>
          <w:sz w:val="27"/>
          <w:szCs w:val="27"/>
        </w:rPr>
        <w:lastRenderedPageBreak/>
        <w:t>також того, хто зайняв друге місце.</w:t>
      </w:r>
    </w:p>
    <w:p w14:paraId="46198CB5"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65" w:name="n362"/>
      <w:bookmarkEnd w:id="65"/>
      <w:r w:rsidRPr="007C4880">
        <w:rPr>
          <w:color w:val="000000"/>
          <w:sz w:val="27"/>
          <w:szCs w:val="27"/>
        </w:rPr>
        <w:t xml:space="preserve">За наявності підстав вважати рішення конкурсного комітету про результати конкурсу такими, що прийняті з порушенням законодавства, приймається обґрунтоване рішення із зазначенням змісту порушень про скасування рішення конкурсного комітету щодо результатів конкурсу або скасування свого рішення як за окремими об’єктами конкурсу, так і в цілому всього конкурсу. У разі коли щодо одного чи кількох об’єктів конкурсу встановлено, що рішення конкурсного комітету прийнято з порушенням законодавства, Організатор приймає рішення про скасування такого рішення конкурсного комітету щодо цих об’єктів та виносить його для повторного розгляду на наступному засіданні конкурсного комітету. Скасування рішень Організатора здійснюється з урахуванням вимог чинного законодавства. </w:t>
      </w:r>
      <w:bookmarkStart w:id="66" w:name="n360"/>
      <w:bookmarkStart w:id="67" w:name="n213"/>
      <w:bookmarkEnd w:id="66"/>
      <w:bookmarkEnd w:id="67"/>
    </w:p>
    <w:p w14:paraId="5D37E660"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5.11. Протокол засідання конкурсного комітету повинен містити інформацію про:</w:t>
      </w:r>
    </w:p>
    <w:p w14:paraId="448DDCEC"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68" w:name="n214"/>
      <w:bookmarkStart w:id="69" w:name="n363"/>
      <w:bookmarkStart w:id="70" w:name="n221"/>
      <w:bookmarkStart w:id="71" w:name="n222"/>
      <w:bookmarkEnd w:id="68"/>
      <w:bookmarkEnd w:id="69"/>
      <w:bookmarkEnd w:id="70"/>
      <w:bookmarkEnd w:id="71"/>
      <w:r w:rsidRPr="007C4880">
        <w:rPr>
          <w:color w:val="000000"/>
          <w:sz w:val="27"/>
          <w:szCs w:val="27"/>
        </w:rPr>
        <w:t>- дату, час та місце проведення засідання конкурсного комітету;</w:t>
      </w:r>
    </w:p>
    <w:p w14:paraId="116120BB"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72" w:name="n215"/>
      <w:bookmarkEnd w:id="72"/>
      <w:r w:rsidRPr="007C4880">
        <w:rPr>
          <w:color w:val="000000"/>
          <w:sz w:val="27"/>
          <w:szCs w:val="27"/>
        </w:rPr>
        <w:t>- прізвища, імена та по батькові членів конкурсного комітету, які присутні на засіданні;</w:t>
      </w:r>
    </w:p>
    <w:p w14:paraId="563154FD"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73" w:name="n216"/>
      <w:bookmarkEnd w:id="73"/>
      <w:r w:rsidRPr="007C4880">
        <w:rPr>
          <w:color w:val="000000"/>
          <w:sz w:val="27"/>
          <w:szCs w:val="27"/>
        </w:rPr>
        <w:t>- номери та назви об'єктів конкурсу;</w:t>
      </w:r>
    </w:p>
    <w:p w14:paraId="3D964A72"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74" w:name="n217"/>
      <w:bookmarkEnd w:id="74"/>
      <w:r w:rsidRPr="007C4880">
        <w:rPr>
          <w:color w:val="000000"/>
          <w:sz w:val="27"/>
          <w:szCs w:val="27"/>
        </w:rPr>
        <w:t>- найменування перевізників-претендентів;</w:t>
      </w:r>
    </w:p>
    <w:p w14:paraId="49B2DDC4"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75" w:name="n218"/>
      <w:bookmarkEnd w:id="75"/>
      <w:r w:rsidRPr="007C4880">
        <w:rPr>
          <w:color w:val="000000"/>
          <w:sz w:val="27"/>
          <w:szCs w:val="27"/>
        </w:rPr>
        <w:t>- результати поіменного голосування членів конкурсного комітету та/або результати, отримані за бальною системою оцінки пропозицій перевізників-претендентів за кожним критерієм оцінки;</w:t>
      </w:r>
    </w:p>
    <w:p w14:paraId="6DF286AF"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76" w:name="n219"/>
      <w:bookmarkEnd w:id="76"/>
      <w:r w:rsidRPr="007C4880">
        <w:rPr>
          <w:color w:val="000000"/>
          <w:sz w:val="27"/>
          <w:szCs w:val="27"/>
        </w:rPr>
        <w:t>- рішення про результати конкурсу.</w:t>
      </w:r>
    </w:p>
    <w:p w14:paraId="0C25E9A7"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5.12. Рішення про результати конкурсу та визначення переможців і протокол засідання конкурсного комітету Організатор опубліковує на офіційному веб-сайті Бучанської міської ради.</w:t>
      </w:r>
    </w:p>
    <w:p w14:paraId="25816BBC"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77" w:name="n365"/>
      <w:bookmarkStart w:id="78" w:name="n224"/>
      <w:bookmarkEnd w:id="77"/>
      <w:bookmarkEnd w:id="78"/>
      <w:r w:rsidRPr="007C4880">
        <w:rPr>
          <w:color w:val="000000"/>
          <w:sz w:val="27"/>
          <w:szCs w:val="27"/>
        </w:rPr>
        <w:t xml:space="preserve">5.13. Витяги з протоколу засідання конкурсного комітету подаються на підставі письмової заяви перевізника-претендента протягом п'яти днів з дня її надходження. У разі надходження письмової заяви перевізника-претендента до моменту оформлення протоколу строк подання витягів з протоколу засідання конкурсного комітету відраховується з моменту оформлення протоколу відповідно до пункту 5.10 розділу </w:t>
      </w:r>
      <w:r w:rsidRPr="007C4880">
        <w:rPr>
          <w:color w:val="000000"/>
          <w:sz w:val="27"/>
          <w:szCs w:val="27"/>
          <w:lang w:val="en-US"/>
        </w:rPr>
        <w:t>V</w:t>
      </w:r>
      <w:r w:rsidRPr="007C4880">
        <w:rPr>
          <w:color w:val="000000"/>
          <w:sz w:val="27"/>
          <w:szCs w:val="27"/>
        </w:rPr>
        <w:t xml:space="preserve"> цих Умов.</w:t>
      </w:r>
    </w:p>
    <w:p w14:paraId="710ECA62"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79" w:name="n225"/>
      <w:bookmarkStart w:id="80" w:name="n226"/>
      <w:bookmarkEnd w:id="79"/>
      <w:bookmarkEnd w:id="80"/>
      <w:r w:rsidRPr="007C4880">
        <w:rPr>
          <w:color w:val="000000"/>
          <w:sz w:val="27"/>
          <w:szCs w:val="27"/>
        </w:rPr>
        <w:t>5.14. Організатор перевезень на міських та/або приміських автобусних маршрутах не пізніше десяти робочих днів з дня опублікування свого рішення на офіційному веб-сайті укладає з переможцем конкурсу договір згідно з обов’язковими і додатковими умовами конкурсу та додатковими умовами обслуговування маршруту, наданими перевізником-претендентом.</w:t>
      </w:r>
    </w:p>
    <w:p w14:paraId="5F770F8E"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81" w:name="n367"/>
      <w:bookmarkStart w:id="82" w:name="n368"/>
      <w:bookmarkEnd w:id="81"/>
      <w:bookmarkEnd w:id="82"/>
      <w:r w:rsidRPr="007C4880">
        <w:rPr>
          <w:color w:val="000000"/>
          <w:sz w:val="27"/>
          <w:szCs w:val="27"/>
        </w:rPr>
        <w:t>У разі письмової відмови перевізника-претендента, який став переможцем конкурсу з перевезення пасажирів на міських та/або приміських автобусних маршрутах, від укладення з Організатором договору, такий договір укладається з перевізником-претендентом, який зайняв друге місце. У разі відсутності перевізника-претендента, який зайняв друге місце, рейс (маршрут) включається до об’єкта іншого конкурсу.</w:t>
      </w:r>
    </w:p>
    <w:p w14:paraId="759CA176"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83" w:name="n369"/>
      <w:bookmarkEnd w:id="83"/>
      <w:r w:rsidRPr="007C4880">
        <w:rPr>
          <w:color w:val="000000"/>
          <w:sz w:val="27"/>
          <w:szCs w:val="27"/>
        </w:rPr>
        <w:t>У договорі визначаються умови перевезень на рейсі (рейсах) та/або маршруті (маршрутах) відповідно до визначеного об’єкта конкурсу.</w:t>
      </w:r>
    </w:p>
    <w:p w14:paraId="14EB14C5"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84" w:name="n370"/>
      <w:bookmarkEnd w:id="84"/>
      <w:r w:rsidRPr="007C4880">
        <w:rPr>
          <w:color w:val="000000"/>
          <w:sz w:val="27"/>
          <w:szCs w:val="27"/>
        </w:rPr>
        <w:t xml:space="preserve">У разі коли перевізник-претендент, який став переможцем конкурсу, письмово відмовився від виконання перевезень, Організатор за відсутності на цьому об’єкті </w:t>
      </w:r>
      <w:r w:rsidRPr="007C4880">
        <w:rPr>
          <w:color w:val="000000"/>
          <w:sz w:val="27"/>
          <w:szCs w:val="27"/>
        </w:rPr>
        <w:lastRenderedPageBreak/>
        <w:t>перевізника, який зайняв друге місце, приймає рішення щодо проведення нового конкурсу за цим об’єктом.</w:t>
      </w:r>
    </w:p>
    <w:p w14:paraId="1988886F"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85" w:name="n371"/>
      <w:bookmarkEnd w:id="85"/>
      <w:r w:rsidRPr="007C4880">
        <w:rPr>
          <w:color w:val="000000"/>
          <w:sz w:val="27"/>
          <w:szCs w:val="27"/>
        </w:rPr>
        <w:t>У разі коли перевізник-претендент, який став переможцем конкурсу, не звернувся за укладенням договору і не відмовився від перевезень, Організатор протягом 20 робочих днів з дня опублікування свого рішення надсилає такому перевізникові попередження. Якщо протягом десяти робочих днів з дати отримання такого попередження перевізник не звернувся за укладенням договору і не розпочав виконання перевезень, Організатор приймає рішення щодо проведення нового конкурсу за цим об’єктом або надає право виконання перевезень перевізникові-претенденту, який зайняв друге місце (за наявності).</w:t>
      </w:r>
    </w:p>
    <w:p w14:paraId="25E6CD03"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86" w:name="n372"/>
      <w:bookmarkEnd w:id="86"/>
      <w:r w:rsidRPr="007C4880">
        <w:rPr>
          <w:color w:val="000000"/>
          <w:sz w:val="27"/>
          <w:szCs w:val="27"/>
        </w:rPr>
        <w:t>Якщо перевізник-претендент, який став переможцем конкурсу, уклав договір і не розпочав виконання перевезень, Організатор протягом десяти робочих днів з дня укладення договору надсилає такому перевізникові попередження. Якщо протягом десяти робочих днів з дати отримання такого попередження перевізник не розпочав виконання перевезень, організатор перевезень розриває договір та приймає рішення щодо проведення нового конкурсу за цим об’єктом і надає право виконання перевезень автомобільному перевізнику-претенденту, який зайняв друге місце (за наявності) з укладенням відповідного договору.</w:t>
      </w:r>
    </w:p>
    <w:p w14:paraId="2253B8E5"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87" w:name="n373"/>
      <w:bookmarkEnd w:id="87"/>
      <w:r w:rsidRPr="007C4880">
        <w:rPr>
          <w:color w:val="000000"/>
          <w:sz w:val="27"/>
          <w:szCs w:val="27"/>
        </w:rPr>
        <w:t xml:space="preserve">Якщо перевізник-претендент брав участь у конкурсі і визнаний переможцем у кількох конкурсах, договір укладається окремо на кожний об’єкт конкурсу. Строк дії договору, який укладається за результатами конкурсу, становить п’ять років. </w:t>
      </w:r>
    </w:p>
    <w:p w14:paraId="00E8E3A4"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За наявності підстав, визначених статтею 44 Закону України «Про автомобільний транспорт», строк дії договору може становити менше, ніж п’ять років.</w:t>
      </w:r>
    </w:p>
    <w:p w14:paraId="0171B1C5"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88" w:name="n374"/>
      <w:bookmarkEnd w:id="88"/>
      <w:r w:rsidRPr="007C4880">
        <w:rPr>
          <w:color w:val="000000"/>
          <w:sz w:val="27"/>
          <w:szCs w:val="27"/>
        </w:rPr>
        <w:t>5.15. Строк дії договору продовжується один раз на п’ять років за рішенням Організатора за наявності вмотивованих підстав вважати зазначеного автомобільного перевізника таким, що здійснював перевезення за цим маршрутом протягом попереднього періоду без порушення умов укладеного попереднього договору та наявності заяви автомобільного перевізника - переможця попереднього конкурсу, яку він подає за формою згідно з додатком 6 Постанови, до якої додається наступна інформація:</w:t>
      </w:r>
    </w:p>
    <w:p w14:paraId="01BD85F9"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відомості про автобуси, які будуть використовуватися на автобусному маршруті (за формою згідно із додатком 2 до Постанови);</w:t>
      </w:r>
    </w:p>
    <w:p w14:paraId="5EC9514B"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відомості про додаткові умови обслуговування маршруту (за формою згідно із додатком 3 до Постанови);</w:t>
      </w:r>
    </w:p>
    <w:p w14:paraId="6C40A5C6"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анкета до заяви про участь у конкурсі з перевезення пасажирів або продовження строку дії договору (дозволу) (за формою згідно із додатком 4 до Постанови);</w:t>
      </w:r>
    </w:p>
    <w:p w14:paraId="07248383"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відомості щодо інвестування коштів на придбання більш нових та/або комфортабельних автобусів (за формою згідно із додатком 7 до Постанови).</w:t>
      </w:r>
    </w:p>
    <w:p w14:paraId="1ED5DF55"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У разі продовження строку дії договору з перевезення пасажирів на автобусному маршруті загального користування автомобільний перевізник не пізніше ніж за 90 календарних днів до закінчення строку дії договору подає Організатору заяву за формою згідно з додатком 6 Постанови.</w:t>
      </w:r>
    </w:p>
    <w:p w14:paraId="0DE56FD6"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89" w:name="n339"/>
      <w:bookmarkEnd w:id="89"/>
      <w:r w:rsidRPr="007C4880">
        <w:rPr>
          <w:color w:val="000000"/>
          <w:sz w:val="27"/>
          <w:szCs w:val="27"/>
        </w:rPr>
        <w:t>У разі пропуску автомобільним перевізником зазначеного строку визначення автомобільного перевізника на автобусному маршруті загального користування здійснюється за результатами конкурсу.</w:t>
      </w:r>
    </w:p>
    <w:p w14:paraId="360021CF"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90" w:name="n375"/>
      <w:bookmarkEnd w:id="90"/>
      <w:r w:rsidRPr="007C4880">
        <w:rPr>
          <w:color w:val="000000"/>
          <w:sz w:val="27"/>
          <w:szCs w:val="27"/>
        </w:rPr>
        <w:lastRenderedPageBreak/>
        <w:t>5.16. Договір може бути достроково розірвано Організатором у частині відносин щодо обслуговування усього (усіх) маршруту (маршрутів) та/або виконання окремих рейсів з підстав, визначених законодавством.</w:t>
      </w:r>
    </w:p>
    <w:p w14:paraId="3E1DDD76"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91" w:name="n376"/>
      <w:bookmarkEnd w:id="91"/>
      <w:r w:rsidRPr="007C4880">
        <w:rPr>
          <w:color w:val="000000"/>
          <w:sz w:val="27"/>
          <w:szCs w:val="27"/>
        </w:rPr>
        <w:t>Організатор зобов’язаний провести конкурс не пізніше ніж за 45 календарних днів до дня закінчення строку дії договору, укладеного з попереднім переможцем конкурсу. У такому разі дія договору, укладеного за результатами конкурсу, починається після закінчення строку дії договору  на перевезення укладеного відповідно до результатів попереднього конкурсу на цьому об’єкті.</w:t>
      </w:r>
    </w:p>
    <w:p w14:paraId="1AC5DADA"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92" w:name="n366"/>
      <w:bookmarkStart w:id="93" w:name="n237"/>
      <w:bookmarkEnd w:id="92"/>
      <w:bookmarkEnd w:id="93"/>
      <w:r w:rsidRPr="007C4880">
        <w:rPr>
          <w:color w:val="000000"/>
          <w:sz w:val="27"/>
          <w:szCs w:val="27"/>
        </w:rPr>
        <w:t>5.17. Організатор зобов’язаний:</w:t>
      </w:r>
    </w:p>
    <w:p w14:paraId="33698EA6"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94" w:name="n378"/>
      <w:bookmarkEnd w:id="94"/>
      <w:r w:rsidRPr="007C4880">
        <w:rPr>
          <w:color w:val="000000"/>
          <w:sz w:val="27"/>
          <w:szCs w:val="27"/>
        </w:rPr>
        <w:t xml:space="preserve">5.17.1. Забезпечити за заявою автомобільного перевізника продовження строку дії договору, але не більше одного разу і не більше ніж на п’ять років у разі виникнення підстав, визначених пунктом 5.15 розділу </w:t>
      </w:r>
      <w:r w:rsidRPr="007C4880">
        <w:rPr>
          <w:color w:val="000000"/>
          <w:sz w:val="27"/>
          <w:szCs w:val="27"/>
          <w:lang w:val="en-US"/>
        </w:rPr>
        <w:t>V</w:t>
      </w:r>
      <w:r w:rsidRPr="007C4880">
        <w:rPr>
          <w:color w:val="000000"/>
          <w:sz w:val="27"/>
          <w:szCs w:val="27"/>
        </w:rPr>
        <w:t xml:space="preserve"> цих Умов.</w:t>
      </w:r>
    </w:p>
    <w:p w14:paraId="73924BA5"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95" w:name="n379"/>
      <w:bookmarkEnd w:id="95"/>
      <w:r w:rsidRPr="007C4880">
        <w:rPr>
          <w:color w:val="000000"/>
          <w:sz w:val="27"/>
          <w:szCs w:val="27"/>
        </w:rPr>
        <w:t>5.17.2. Забезпечити дострокове розірвання договору з автомобільним перевізником - переможцем конкурсу у разі:</w:t>
      </w:r>
    </w:p>
    <w:p w14:paraId="4E6CF4DF"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96" w:name="n380"/>
      <w:bookmarkEnd w:id="96"/>
      <w:r w:rsidRPr="007C4880">
        <w:rPr>
          <w:color w:val="000000"/>
          <w:sz w:val="27"/>
          <w:szCs w:val="27"/>
        </w:rPr>
        <w:t>1) наявності фактів порушення ним умов договору. Розірвання договору відбувається після невиконання надісланого Організатором попередження такому перевізникові про недопущення порушення умов договору. У такому разі для роботи на міському чи приміському автобусному маршруті призначається автомобільний перевізник, який за результатами конкурсу визнаний таким, що зайняв друге місце, на строк до закінчення строку дії договору, який було розірвано, а в разі його відмови чи відсутності - призначається до проведення конкурсу інший автомобільний перевізник, транспортні засоби якого відповідають за параметрами, класом, категорією, комфортністю і пасажиромісткістю вимогам, передбаченим для відповідного виду перевезень, один раз на строк не більш як три місяці;</w:t>
      </w:r>
    </w:p>
    <w:p w14:paraId="44FAF9A2"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97" w:name="n381"/>
      <w:bookmarkEnd w:id="97"/>
      <w:r w:rsidRPr="007C4880">
        <w:rPr>
          <w:color w:val="000000"/>
          <w:sz w:val="27"/>
          <w:szCs w:val="27"/>
        </w:rPr>
        <w:t>2) підтвердження інформації про факт подання перевізником-претендентом недостовірних відомостей для участі у конкурсі з перевезення пасажирів.</w:t>
      </w:r>
    </w:p>
    <w:p w14:paraId="6B47A7E5"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98" w:name="n382"/>
      <w:bookmarkEnd w:id="98"/>
      <w:r w:rsidRPr="007C4880">
        <w:rPr>
          <w:color w:val="000000"/>
          <w:sz w:val="27"/>
          <w:szCs w:val="27"/>
        </w:rPr>
        <w:t>5.17.3. Укласти договір з автомобільним перевізником, який за результатами проведення конкурсу визнаний таким, що зайняв друге місце, у разі:</w:t>
      </w:r>
    </w:p>
    <w:p w14:paraId="3700F98C"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99" w:name="n383"/>
      <w:bookmarkEnd w:id="99"/>
      <w:r w:rsidRPr="007C4880">
        <w:rPr>
          <w:color w:val="000000"/>
          <w:sz w:val="27"/>
          <w:szCs w:val="27"/>
        </w:rPr>
        <w:t xml:space="preserve">1) настання обставин, передбачених пунктами 1, 2 підпункту 5.17.2 пункту 5.17 розділу </w:t>
      </w:r>
      <w:r w:rsidRPr="007C4880">
        <w:rPr>
          <w:color w:val="000000"/>
          <w:sz w:val="27"/>
          <w:szCs w:val="27"/>
          <w:lang w:val="en-US"/>
        </w:rPr>
        <w:t>V</w:t>
      </w:r>
      <w:r w:rsidRPr="007C4880">
        <w:rPr>
          <w:color w:val="000000"/>
          <w:sz w:val="27"/>
          <w:szCs w:val="27"/>
        </w:rPr>
        <w:t xml:space="preserve"> цих Умов на строк дії договору, який було розірвано;</w:t>
      </w:r>
    </w:p>
    <w:p w14:paraId="3B72455A"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00" w:name="n384"/>
      <w:bookmarkEnd w:id="100"/>
      <w:r w:rsidRPr="007C4880">
        <w:rPr>
          <w:color w:val="000000"/>
          <w:sz w:val="27"/>
          <w:szCs w:val="27"/>
        </w:rPr>
        <w:t>2) відмови перевізника-претендента, який визнаний переможцем конкурсу, від укладення договору.</w:t>
      </w:r>
    </w:p>
    <w:p w14:paraId="29DB7134"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01" w:name="n385"/>
      <w:bookmarkEnd w:id="101"/>
      <w:r w:rsidRPr="007C4880">
        <w:rPr>
          <w:color w:val="000000"/>
          <w:sz w:val="27"/>
          <w:szCs w:val="27"/>
        </w:rPr>
        <w:t>5.17.4. У разі зупинення судом рішення щодо результатів конкурсного комітету призначити на строк дії відповідної ухвали суду автомобільного перевізника для виконання перевезень, передбачених об’єктом конкурсу.</w:t>
      </w:r>
    </w:p>
    <w:p w14:paraId="629293C2"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02" w:name="n386"/>
      <w:bookmarkEnd w:id="102"/>
      <w:r w:rsidRPr="007C4880">
        <w:rPr>
          <w:color w:val="000000"/>
          <w:sz w:val="27"/>
          <w:szCs w:val="27"/>
        </w:rPr>
        <w:t>5.17.5. У разі скасування судом рішення щодо результатів конкурсного комітету провести новий конкурс за об’єктом (об’єктами), за яким (якими) було прийнято таке рішення суду.</w:t>
      </w:r>
    </w:p>
    <w:p w14:paraId="2C3B5856"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03" w:name="n377"/>
      <w:bookmarkStart w:id="104" w:name="n252"/>
      <w:bookmarkEnd w:id="103"/>
      <w:bookmarkEnd w:id="104"/>
      <w:r w:rsidRPr="007C4880">
        <w:rPr>
          <w:color w:val="000000"/>
          <w:sz w:val="27"/>
          <w:szCs w:val="27"/>
        </w:rPr>
        <w:t>5.18. Контроль за виконанням умов договору здійснює Організатор та інші органи виконавчої влади згідно з компетенцією, за наявності відповідного звернення або доручення Організатора.</w:t>
      </w:r>
    </w:p>
    <w:p w14:paraId="7BB8B36E"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rPr>
      </w:pPr>
    </w:p>
    <w:p w14:paraId="77C87B25"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center"/>
        <w:textAlignment w:val="baseline"/>
        <w:rPr>
          <w:b/>
          <w:bCs/>
          <w:color w:val="000000"/>
          <w:sz w:val="27"/>
          <w:szCs w:val="27"/>
        </w:rPr>
      </w:pPr>
      <w:bookmarkStart w:id="105" w:name="n253"/>
      <w:bookmarkStart w:id="106" w:name="n254"/>
      <w:bookmarkEnd w:id="105"/>
      <w:bookmarkEnd w:id="106"/>
      <w:r w:rsidRPr="007C4880">
        <w:rPr>
          <w:b/>
          <w:bCs/>
          <w:color w:val="000000"/>
          <w:sz w:val="27"/>
          <w:szCs w:val="27"/>
          <w:lang w:val="en-US"/>
        </w:rPr>
        <w:t>VI</w:t>
      </w:r>
      <w:r w:rsidRPr="007C4880">
        <w:rPr>
          <w:b/>
          <w:bCs/>
          <w:color w:val="000000"/>
          <w:sz w:val="27"/>
          <w:szCs w:val="27"/>
        </w:rPr>
        <w:t>. Фінансування проведення конкурсу та розгляд спорів</w:t>
      </w:r>
    </w:p>
    <w:p w14:paraId="612921C4"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6.1. Фінансування проведення конкурсу здійснюється органами місцевого самоврядування за рахунок коштів, внесених перевізниками-претендентами як плата за участь у конкурсі, а також за рахунок власних коштів.</w:t>
      </w:r>
    </w:p>
    <w:p w14:paraId="020148A1"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07" w:name="n255"/>
      <w:bookmarkEnd w:id="107"/>
      <w:r w:rsidRPr="007C4880">
        <w:rPr>
          <w:color w:val="000000"/>
          <w:sz w:val="27"/>
          <w:szCs w:val="27"/>
        </w:rPr>
        <w:t xml:space="preserve">6.2. Розмір плати за участь у конкурсі встановлюється Організатором на </w:t>
      </w:r>
      <w:r w:rsidRPr="007C4880">
        <w:rPr>
          <w:color w:val="000000"/>
          <w:sz w:val="27"/>
          <w:szCs w:val="27"/>
        </w:rPr>
        <w:lastRenderedPageBreak/>
        <w:t>підставі кошторису витрат і не може перевищувати 300 неоподатковуваних мінімумів доходів громадян на дату подання заяви про участь у конкурсі.</w:t>
      </w:r>
    </w:p>
    <w:p w14:paraId="064BF599"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08" w:name="n256"/>
      <w:bookmarkStart w:id="109" w:name="n257"/>
      <w:bookmarkEnd w:id="108"/>
      <w:bookmarkEnd w:id="109"/>
      <w:r w:rsidRPr="007C4880">
        <w:rPr>
          <w:color w:val="000000"/>
          <w:sz w:val="27"/>
          <w:szCs w:val="27"/>
        </w:rPr>
        <w:t>Кошторис може розроблятися окремо за видами об'єктів конкурсу з урахуванням таких характеристик:</w:t>
      </w:r>
    </w:p>
    <w:p w14:paraId="2B19AF66"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10" w:name="n258"/>
      <w:bookmarkEnd w:id="110"/>
      <w:r w:rsidRPr="007C4880">
        <w:rPr>
          <w:color w:val="000000"/>
          <w:sz w:val="27"/>
          <w:szCs w:val="27"/>
        </w:rPr>
        <w:t>- кількість рейсів (маршрутів) в одному об'єкті конкурсу;</w:t>
      </w:r>
    </w:p>
    <w:p w14:paraId="136AAB19"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11" w:name="n259"/>
      <w:bookmarkEnd w:id="111"/>
      <w:r w:rsidRPr="007C4880">
        <w:rPr>
          <w:color w:val="000000"/>
          <w:sz w:val="27"/>
          <w:szCs w:val="27"/>
        </w:rPr>
        <w:t>- наявність в об'єкті конкурсу нових та/або діючих рейсів (маршрутів).</w:t>
      </w:r>
    </w:p>
    <w:p w14:paraId="7E329A82"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12" w:name="n260"/>
      <w:bookmarkEnd w:id="112"/>
      <w:r w:rsidRPr="007C4880">
        <w:rPr>
          <w:color w:val="000000"/>
          <w:sz w:val="27"/>
          <w:szCs w:val="27"/>
        </w:rPr>
        <w:t>6.3. Перевізник-претендент, який бере участь у кількох конкурсах, вносить плату за участь у кожному конкурсі окремо.</w:t>
      </w:r>
    </w:p>
    <w:p w14:paraId="765E6D2A"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13" w:name="n261"/>
      <w:bookmarkEnd w:id="113"/>
      <w:r w:rsidRPr="007C4880">
        <w:rPr>
          <w:color w:val="000000"/>
          <w:sz w:val="27"/>
          <w:szCs w:val="27"/>
        </w:rPr>
        <w:t>6.4. Кошторис витрат, пов'язаних з підготовкою та проведенням конкурсу, включає витрати з:</w:t>
      </w:r>
    </w:p>
    <w:p w14:paraId="1F8ED720"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14" w:name="n262"/>
      <w:bookmarkEnd w:id="114"/>
      <w:r w:rsidRPr="007C4880">
        <w:rPr>
          <w:color w:val="000000"/>
          <w:sz w:val="27"/>
          <w:szCs w:val="27"/>
        </w:rPr>
        <w:t>- підготовки пропозицій щодо об'єктів та умов конкурсу;</w:t>
      </w:r>
    </w:p>
    <w:p w14:paraId="45DFABA2"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15" w:name="n263"/>
      <w:bookmarkEnd w:id="115"/>
      <w:r w:rsidRPr="007C4880">
        <w:rPr>
          <w:color w:val="000000"/>
          <w:sz w:val="27"/>
          <w:szCs w:val="27"/>
        </w:rPr>
        <w:t>- розміщення інформації про об'єкти та умови конкурсу в засобах масової інформації;</w:t>
      </w:r>
    </w:p>
    <w:p w14:paraId="30C84ADB"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16" w:name="n264"/>
      <w:bookmarkEnd w:id="116"/>
      <w:r w:rsidRPr="007C4880">
        <w:rPr>
          <w:color w:val="000000"/>
          <w:sz w:val="27"/>
          <w:szCs w:val="27"/>
        </w:rPr>
        <w:t>- організації приймання документів;</w:t>
      </w:r>
    </w:p>
    <w:p w14:paraId="0EEC87B5"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17" w:name="n265"/>
      <w:bookmarkEnd w:id="117"/>
      <w:r w:rsidRPr="007C4880">
        <w:rPr>
          <w:color w:val="000000"/>
          <w:sz w:val="27"/>
          <w:szCs w:val="27"/>
        </w:rPr>
        <w:t>- перевірки достовірності одержаної від перевізника-претендента інформації;</w:t>
      </w:r>
    </w:p>
    <w:p w14:paraId="231EDD8F"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18" w:name="n266"/>
      <w:bookmarkEnd w:id="118"/>
      <w:r w:rsidRPr="007C4880">
        <w:rPr>
          <w:color w:val="000000"/>
          <w:sz w:val="27"/>
          <w:szCs w:val="27"/>
        </w:rPr>
        <w:t>- аналізу та оцінки відповідності пропозицій перевізника-претендента умовам конкурсу;</w:t>
      </w:r>
    </w:p>
    <w:p w14:paraId="72267044"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19" w:name="n267"/>
      <w:bookmarkEnd w:id="119"/>
      <w:r w:rsidRPr="007C4880">
        <w:rPr>
          <w:color w:val="000000"/>
          <w:sz w:val="27"/>
          <w:szCs w:val="27"/>
        </w:rPr>
        <w:t>- підготовки інформаційних матеріалів для членів конкурсного комітету;</w:t>
      </w:r>
    </w:p>
    <w:p w14:paraId="47ADDF2F"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20" w:name="n268"/>
      <w:bookmarkEnd w:id="120"/>
      <w:r w:rsidRPr="007C4880">
        <w:rPr>
          <w:color w:val="000000"/>
          <w:sz w:val="27"/>
          <w:szCs w:val="27"/>
        </w:rPr>
        <w:t>- доведення результатів конкурсу до відома перевізників-претендентів;</w:t>
      </w:r>
    </w:p>
    <w:p w14:paraId="7457D8ED"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21" w:name="n269"/>
      <w:bookmarkEnd w:id="121"/>
      <w:r w:rsidRPr="007C4880">
        <w:rPr>
          <w:color w:val="000000"/>
          <w:sz w:val="27"/>
          <w:szCs w:val="27"/>
        </w:rPr>
        <w:t>- подання перевізникам-претендентам інформації про участь у конкурсі;</w:t>
      </w:r>
    </w:p>
    <w:p w14:paraId="6929E78B"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22" w:name="n270"/>
      <w:bookmarkEnd w:id="122"/>
      <w:r w:rsidRPr="007C4880">
        <w:rPr>
          <w:color w:val="000000"/>
          <w:sz w:val="27"/>
          <w:szCs w:val="27"/>
        </w:rPr>
        <w:t>- технічного забезпечення конкурсу, оренди або утримання приміщень для його проведення;</w:t>
      </w:r>
    </w:p>
    <w:p w14:paraId="07A4AB9F"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23" w:name="n271"/>
      <w:bookmarkStart w:id="124" w:name="n272"/>
      <w:bookmarkEnd w:id="123"/>
      <w:bookmarkEnd w:id="124"/>
      <w:r w:rsidRPr="007C4880">
        <w:rPr>
          <w:color w:val="000000"/>
          <w:sz w:val="27"/>
          <w:szCs w:val="27"/>
        </w:rPr>
        <w:t>- виготовлення паспортів автобусних маршрутів.</w:t>
      </w:r>
    </w:p>
    <w:p w14:paraId="5358AA5C"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25" w:name="n273"/>
      <w:bookmarkEnd w:id="125"/>
      <w:r w:rsidRPr="007C4880">
        <w:rPr>
          <w:color w:val="000000"/>
          <w:sz w:val="27"/>
          <w:szCs w:val="27"/>
        </w:rPr>
        <w:t>Кошторис затверджує Організатор.</w:t>
      </w:r>
    </w:p>
    <w:p w14:paraId="0B8C5CB9"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26" w:name="n274"/>
      <w:bookmarkEnd w:id="126"/>
      <w:r w:rsidRPr="007C4880">
        <w:rPr>
          <w:color w:val="000000"/>
          <w:sz w:val="27"/>
          <w:szCs w:val="27"/>
        </w:rPr>
        <w:t>6.5. Затверджений Організатором кошторис є підставою для визначення суми, яку сплачує перевізник-претендент за участь у конкурсі.</w:t>
      </w:r>
    </w:p>
    <w:p w14:paraId="22CDDBC2"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u w:val="single"/>
        </w:rPr>
      </w:pPr>
      <w:bookmarkStart w:id="127" w:name="n275"/>
      <w:bookmarkEnd w:id="127"/>
      <w:r w:rsidRPr="007C4880">
        <w:rPr>
          <w:color w:val="000000"/>
          <w:sz w:val="27"/>
          <w:szCs w:val="27"/>
        </w:rPr>
        <w:t>У разі коли сума одержаних від перевізників-претендентів коштів за участь у конкурсі менша ніж сума, передбачена кошторисом, різницю оплачує Організатор.</w:t>
      </w:r>
    </w:p>
    <w:p w14:paraId="4E745DF1"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28" w:name="n276"/>
      <w:bookmarkEnd w:id="128"/>
      <w:r w:rsidRPr="007C4880">
        <w:rPr>
          <w:color w:val="000000"/>
          <w:sz w:val="27"/>
          <w:szCs w:val="27"/>
        </w:rPr>
        <w:t>6.6. Плата за участь у конкурсі вноситься перевізником-претендентом на рахунок Організатора або робочого органу (у випадку його залучення Організатором) у розмірі, встановленому Організатором для відповідного об'єкта конкурсу.</w:t>
      </w:r>
    </w:p>
    <w:p w14:paraId="6144D6CB"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29" w:name="n277"/>
      <w:bookmarkStart w:id="130" w:name="n278"/>
      <w:bookmarkEnd w:id="129"/>
      <w:bookmarkEnd w:id="130"/>
      <w:r w:rsidRPr="007C4880">
        <w:rPr>
          <w:color w:val="000000"/>
          <w:sz w:val="27"/>
          <w:szCs w:val="27"/>
        </w:rPr>
        <w:t xml:space="preserve">6.7. Кошти, сплачені за участь у конкурсі, повертаються повністю у разі, коли конкурс не відбувся або переможця не було визначено з вини Організатора (робочого органу), а також перевізникам-претендентам, які подали достовірну інформацію, у разі настання обставин, визначених підпунктом 5.17.1 пункту 5.17 розділу </w:t>
      </w:r>
      <w:r w:rsidRPr="007C4880">
        <w:rPr>
          <w:color w:val="000000"/>
          <w:sz w:val="27"/>
          <w:szCs w:val="27"/>
          <w:lang w:val="en-US"/>
        </w:rPr>
        <w:t>V</w:t>
      </w:r>
      <w:r w:rsidRPr="007C4880">
        <w:rPr>
          <w:color w:val="000000"/>
          <w:sz w:val="27"/>
          <w:szCs w:val="27"/>
        </w:rPr>
        <w:t xml:space="preserve"> цих Умов.</w:t>
      </w:r>
    </w:p>
    <w:p w14:paraId="28F10755" w14:textId="77777777" w:rsidR="007C4880" w:rsidRPr="007C4880" w:rsidRDefault="007C4880" w:rsidP="007C4880">
      <w:pPr>
        <w:jc w:val="both"/>
        <w:rPr>
          <w:sz w:val="27"/>
          <w:szCs w:val="27"/>
        </w:rPr>
      </w:pPr>
      <w:bookmarkStart w:id="131" w:name="n279"/>
      <w:bookmarkEnd w:id="131"/>
      <w:r w:rsidRPr="007C4880">
        <w:rPr>
          <w:color w:val="000000"/>
          <w:sz w:val="27"/>
          <w:szCs w:val="27"/>
        </w:rPr>
        <w:tab/>
      </w:r>
      <w:r w:rsidRPr="007C4880">
        <w:rPr>
          <w:sz w:val="27"/>
          <w:szCs w:val="27"/>
        </w:rPr>
        <w:t>Для повернення коштів перевізник-претендент подає заяву за формою згідно із додатком до цих Умов.</w:t>
      </w:r>
    </w:p>
    <w:p w14:paraId="41B31CB3"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32" w:name="n280"/>
      <w:bookmarkStart w:id="133" w:name="n281"/>
      <w:bookmarkEnd w:id="132"/>
      <w:bookmarkEnd w:id="133"/>
      <w:r w:rsidRPr="007C4880">
        <w:rPr>
          <w:color w:val="000000"/>
          <w:sz w:val="27"/>
          <w:szCs w:val="27"/>
        </w:rPr>
        <w:t xml:space="preserve">6.8. Перевізникам-претендентам, які не стали переможцями конкурсу або недопущені до участі у конкурсі, плата за участь у конкурсі не повертається і використовується на покриття витрат, пов'язаних з підготовкою, проведенням конкурсу та підготовкою матеріалів, зазначених у абзаці першому </w:t>
      </w:r>
      <w:hyperlink r:id="rId12" w:anchor="n69" w:history="1">
        <w:r w:rsidRPr="007C4880">
          <w:rPr>
            <w:rStyle w:val="ab"/>
            <w:color w:val="000000"/>
            <w:sz w:val="27"/>
            <w:szCs w:val="27"/>
          </w:rPr>
          <w:t>пункту 1.8</w:t>
        </w:r>
      </w:hyperlink>
      <w:r w:rsidRPr="007C4880">
        <w:rPr>
          <w:color w:val="000000"/>
          <w:sz w:val="27"/>
          <w:szCs w:val="27"/>
        </w:rPr>
        <w:t xml:space="preserve"> розділу І цих Умов.</w:t>
      </w:r>
    </w:p>
    <w:p w14:paraId="0F60CA2F"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34" w:name="n282"/>
      <w:bookmarkStart w:id="135" w:name="n283"/>
      <w:bookmarkEnd w:id="134"/>
      <w:bookmarkEnd w:id="135"/>
      <w:r w:rsidRPr="007C4880">
        <w:rPr>
          <w:color w:val="000000"/>
          <w:sz w:val="27"/>
          <w:szCs w:val="27"/>
        </w:rPr>
        <w:t>6.9. У разі коли перевізник-претендент до початку проведення конкурсу офіційно відмовився від участі у конкурсі, йому повертається частина суми, сплаченої за участь у конкурсі:</w:t>
      </w:r>
    </w:p>
    <w:p w14:paraId="0F3927AC"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36" w:name="n284"/>
      <w:bookmarkEnd w:id="136"/>
      <w:r w:rsidRPr="007C4880">
        <w:rPr>
          <w:color w:val="000000"/>
          <w:sz w:val="27"/>
          <w:szCs w:val="27"/>
        </w:rPr>
        <w:lastRenderedPageBreak/>
        <w:t>1) за умови відкликання заяви до завершення приймання документів - 80 відсотків плати;</w:t>
      </w:r>
    </w:p>
    <w:p w14:paraId="1EB3A69C"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37" w:name="n285"/>
      <w:bookmarkEnd w:id="137"/>
      <w:r w:rsidRPr="007C4880">
        <w:rPr>
          <w:color w:val="000000"/>
          <w:sz w:val="27"/>
          <w:szCs w:val="27"/>
        </w:rPr>
        <w:t>2) за умови відкликання заяви після завершення приймання документів, але до проведення конкурсу - 60 відсотків.</w:t>
      </w:r>
    </w:p>
    <w:p w14:paraId="6D0B8031"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38" w:name="n286"/>
      <w:bookmarkEnd w:id="138"/>
      <w:r w:rsidRPr="007C4880">
        <w:rPr>
          <w:color w:val="000000"/>
          <w:sz w:val="27"/>
          <w:szCs w:val="27"/>
        </w:rPr>
        <w:t>6.10. Скарги за результатами конкурсу можуть подаватися протягом 10 днів з дати його проведення та розглядатися Організатором протягом 30 днів з дня надходження скарги від перевізника-претендента. Неврегульовані Організатором спори розв'язуються в установленому порядку. Скарги, що надійшли з порушенням установленого строку, не розглядаються.</w:t>
      </w:r>
    </w:p>
    <w:p w14:paraId="6D41C99D"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39" w:name="n287"/>
      <w:bookmarkStart w:id="140" w:name="n288"/>
      <w:bookmarkEnd w:id="139"/>
      <w:bookmarkEnd w:id="140"/>
      <w:r w:rsidRPr="007C4880">
        <w:rPr>
          <w:color w:val="000000"/>
          <w:sz w:val="27"/>
          <w:szCs w:val="27"/>
        </w:rPr>
        <w:t>6.11. Документи та зазначена в них інформація, що подані автомобільними перевізниками-претендентами для участі у конкурсі, повинні бути достовірними станом на дату подання таких документів на конкурс і на дату проведення самого конкурсу.</w:t>
      </w:r>
    </w:p>
    <w:p w14:paraId="0FE088F2"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6.12. Залишок невикористаних коштів, отриманих як плата за участь у конкурсі, перераховується у дохід міського бюджету.</w:t>
      </w:r>
    </w:p>
    <w:bookmarkEnd w:id="0"/>
    <w:p w14:paraId="33F25799"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p>
    <w:p w14:paraId="73175E72"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p>
    <w:tbl>
      <w:tblPr>
        <w:tblW w:w="0" w:type="auto"/>
        <w:jc w:val="center"/>
        <w:tblLook w:val="04A0" w:firstRow="1" w:lastRow="0" w:firstColumn="1" w:lastColumn="0" w:noHBand="0" w:noVBand="1"/>
      </w:tblPr>
      <w:tblGrid>
        <w:gridCol w:w="3261"/>
        <w:gridCol w:w="2736"/>
        <w:gridCol w:w="3437"/>
      </w:tblGrid>
      <w:tr w:rsidR="007C4880" w:rsidRPr="007C4880" w14:paraId="42620A53" w14:textId="77777777" w:rsidTr="00AD7EF6">
        <w:trPr>
          <w:trHeight w:val="1292"/>
          <w:jc w:val="center"/>
        </w:trPr>
        <w:tc>
          <w:tcPr>
            <w:tcW w:w="3261" w:type="dxa"/>
            <w:hideMark/>
          </w:tcPr>
          <w:p w14:paraId="628F41C2" w14:textId="77777777" w:rsidR="007C4880" w:rsidRPr="007C4880" w:rsidRDefault="007C4880" w:rsidP="00AD7EF6">
            <w:pPr>
              <w:tabs>
                <w:tab w:val="left" w:pos="0"/>
              </w:tabs>
              <w:spacing w:line="256" w:lineRule="auto"/>
              <w:rPr>
                <w:rFonts w:eastAsia="Calibri"/>
                <w:sz w:val="28"/>
                <w:szCs w:val="28"/>
                <w:lang w:eastAsia="uk-UA"/>
              </w:rPr>
            </w:pPr>
            <w:r w:rsidRPr="007C4880">
              <w:rPr>
                <w:rFonts w:eastAsia="Calibri"/>
                <w:b/>
                <w:sz w:val="28"/>
                <w:szCs w:val="28"/>
                <w:lang w:eastAsia="uk-UA"/>
              </w:rPr>
              <w:t>Керуючий справами</w:t>
            </w:r>
          </w:p>
        </w:tc>
        <w:tc>
          <w:tcPr>
            <w:tcW w:w="2564" w:type="dxa"/>
            <w:vAlign w:val="center"/>
          </w:tcPr>
          <w:p w14:paraId="2CDAA38B" w14:textId="77777777" w:rsidR="007C4880" w:rsidRPr="007C4880" w:rsidRDefault="007C4880" w:rsidP="00AD7EF6">
            <w:pPr>
              <w:tabs>
                <w:tab w:val="left" w:pos="0"/>
              </w:tabs>
              <w:spacing w:line="256" w:lineRule="auto"/>
              <w:jc w:val="center"/>
              <w:rPr>
                <w:rFonts w:eastAsia="Calibri"/>
                <w:sz w:val="28"/>
                <w:lang w:eastAsia="uk-UA"/>
              </w:rPr>
            </w:pPr>
          </w:p>
          <w:p w14:paraId="5AC0CCD5" w14:textId="77777777" w:rsidR="007C4880" w:rsidRPr="007C4880" w:rsidRDefault="007C4880" w:rsidP="00AD7EF6">
            <w:pPr>
              <w:tabs>
                <w:tab w:val="left" w:pos="0"/>
              </w:tabs>
              <w:spacing w:line="256" w:lineRule="auto"/>
              <w:jc w:val="center"/>
              <w:rPr>
                <w:rFonts w:eastAsia="Calibri"/>
                <w:lang w:eastAsia="uk-UA"/>
              </w:rPr>
            </w:pPr>
            <w:r w:rsidRPr="007C4880">
              <w:rPr>
                <w:rFonts w:eastAsia="Calibri"/>
                <w:sz w:val="28"/>
                <w:lang w:eastAsia="uk-UA"/>
              </w:rPr>
              <w:t xml:space="preserve">__________________ </w:t>
            </w:r>
            <w:r w:rsidRPr="007C4880">
              <w:rPr>
                <w:rFonts w:eastAsia="Calibri"/>
                <w:sz w:val="16"/>
                <w:szCs w:val="16"/>
                <w:lang w:eastAsia="uk-UA"/>
              </w:rPr>
              <w:t>(Особистий підпис )</w:t>
            </w:r>
          </w:p>
          <w:p w14:paraId="317EF034" w14:textId="77777777" w:rsidR="007C4880" w:rsidRPr="007C4880" w:rsidRDefault="007C4880" w:rsidP="00AD7EF6">
            <w:pPr>
              <w:tabs>
                <w:tab w:val="left" w:pos="0"/>
              </w:tabs>
              <w:spacing w:line="256" w:lineRule="auto"/>
              <w:jc w:val="center"/>
              <w:rPr>
                <w:rFonts w:eastAsia="Calibri"/>
                <w:bCs/>
                <w:sz w:val="28"/>
                <w:lang w:eastAsia="uk-UA"/>
              </w:rPr>
            </w:pPr>
            <w:r w:rsidRPr="007C4880">
              <w:rPr>
                <w:rFonts w:eastAsia="Calibri"/>
                <w:bCs/>
                <w:sz w:val="28"/>
                <w:lang w:eastAsia="uk-UA"/>
              </w:rPr>
              <w:t>__________</w:t>
            </w:r>
          </w:p>
          <w:p w14:paraId="6DD1D926" w14:textId="77777777" w:rsidR="007C4880" w:rsidRPr="007C4880" w:rsidRDefault="007C4880" w:rsidP="00AD7EF6">
            <w:pPr>
              <w:tabs>
                <w:tab w:val="left" w:pos="0"/>
              </w:tabs>
              <w:spacing w:line="256" w:lineRule="auto"/>
              <w:jc w:val="center"/>
              <w:rPr>
                <w:rFonts w:eastAsia="Calibri"/>
                <w:sz w:val="16"/>
                <w:szCs w:val="16"/>
                <w:lang w:eastAsia="uk-UA"/>
              </w:rPr>
            </w:pPr>
          </w:p>
        </w:tc>
        <w:tc>
          <w:tcPr>
            <w:tcW w:w="3437" w:type="dxa"/>
            <w:hideMark/>
          </w:tcPr>
          <w:p w14:paraId="268473FA" w14:textId="77777777" w:rsidR="007C4880" w:rsidRPr="007C4880" w:rsidRDefault="007C4880" w:rsidP="00AD7EF6">
            <w:pPr>
              <w:tabs>
                <w:tab w:val="left" w:pos="0"/>
              </w:tabs>
              <w:spacing w:line="256" w:lineRule="auto"/>
              <w:rPr>
                <w:rFonts w:eastAsia="Calibri"/>
                <w:b/>
                <w:sz w:val="28"/>
                <w:szCs w:val="28"/>
                <w:lang w:eastAsia="uk-UA"/>
              </w:rPr>
            </w:pPr>
            <w:r w:rsidRPr="007C4880">
              <w:rPr>
                <w:rFonts w:eastAsia="Calibri"/>
                <w:b/>
                <w:sz w:val="28"/>
                <w:szCs w:val="28"/>
                <w:lang w:eastAsia="uk-UA"/>
              </w:rPr>
              <w:t>Дмитро ГАПЧЕНКО</w:t>
            </w:r>
          </w:p>
        </w:tc>
      </w:tr>
      <w:tr w:rsidR="007C4880" w:rsidRPr="007C4880" w14:paraId="3D000C42" w14:textId="77777777" w:rsidTr="00AD7EF6">
        <w:trPr>
          <w:trHeight w:val="80"/>
          <w:jc w:val="center"/>
        </w:trPr>
        <w:tc>
          <w:tcPr>
            <w:tcW w:w="3261" w:type="dxa"/>
            <w:hideMark/>
          </w:tcPr>
          <w:p w14:paraId="4632D716" w14:textId="77777777" w:rsidR="007C4880" w:rsidRPr="007C4880" w:rsidRDefault="007C4880" w:rsidP="00AD7EF6">
            <w:pPr>
              <w:tabs>
                <w:tab w:val="left" w:pos="0"/>
              </w:tabs>
              <w:spacing w:line="256" w:lineRule="auto"/>
              <w:rPr>
                <w:rFonts w:eastAsia="Calibri"/>
                <w:sz w:val="28"/>
                <w:szCs w:val="28"/>
                <w:lang w:eastAsia="uk-UA"/>
              </w:rPr>
            </w:pPr>
            <w:r w:rsidRPr="007C4880">
              <w:rPr>
                <w:rFonts w:eastAsia="Calibri"/>
                <w:b/>
                <w:sz w:val="28"/>
                <w:szCs w:val="28"/>
                <w:lang w:eastAsia="uk-UA"/>
              </w:rPr>
              <w:t>Начальник відділу муніципальної безпеки</w:t>
            </w:r>
          </w:p>
        </w:tc>
        <w:tc>
          <w:tcPr>
            <w:tcW w:w="2564" w:type="dxa"/>
            <w:vAlign w:val="center"/>
          </w:tcPr>
          <w:p w14:paraId="27724507" w14:textId="77777777" w:rsidR="007C4880" w:rsidRPr="007C4880" w:rsidRDefault="007C4880" w:rsidP="00AD7EF6">
            <w:pPr>
              <w:tabs>
                <w:tab w:val="left" w:pos="0"/>
              </w:tabs>
              <w:spacing w:line="256" w:lineRule="auto"/>
              <w:jc w:val="center"/>
              <w:rPr>
                <w:rFonts w:eastAsia="Calibri"/>
                <w:lang w:eastAsia="uk-UA"/>
              </w:rPr>
            </w:pPr>
            <w:r w:rsidRPr="007C4880">
              <w:rPr>
                <w:rFonts w:eastAsia="Calibri"/>
                <w:sz w:val="28"/>
                <w:lang w:eastAsia="uk-UA"/>
              </w:rPr>
              <w:t xml:space="preserve">_________________ </w:t>
            </w:r>
            <w:r w:rsidRPr="007C4880">
              <w:rPr>
                <w:rFonts w:eastAsia="Calibri"/>
                <w:sz w:val="16"/>
                <w:szCs w:val="16"/>
                <w:lang w:eastAsia="uk-UA"/>
              </w:rPr>
              <w:t>(Особистий підпис )</w:t>
            </w:r>
          </w:p>
          <w:p w14:paraId="65CEF5CE" w14:textId="77777777" w:rsidR="007C4880" w:rsidRPr="007C4880" w:rsidRDefault="007C4880" w:rsidP="00AD7EF6">
            <w:pPr>
              <w:tabs>
                <w:tab w:val="left" w:pos="0"/>
              </w:tabs>
              <w:spacing w:line="256" w:lineRule="auto"/>
              <w:jc w:val="center"/>
              <w:rPr>
                <w:rFonts w:eastAsia="Calibri"/>
                <w:bCs/>
                <w:sz w:val="28"/>
                <w:lang w:eastAsia="uk-UA"/>
              </w:rPr>
            </w:pPr>
            <w:r w:rsidRPr="007C4880">
              <w:rPr>
                <w:rFonts w:eastAsia="Calibri"/>
                <w:bCs/>
                <w:sz w:val="28"/>
                <w:lang w:eastAsia="uk-UA"/>
              </w:rPr>
              <w:t>__________</w:t>
            </w:r>
          </w:p>
          <w:p w14:paraId="4FB8DEFD" w14:textId="77777777" w:rsidR="007C4880" w:rsidRPr="007C4880" w:rsidRDefault="007C4880" w:rsidP="00AD7EF6">
            <w:pPr>
              <w:tabs>
                <w:tab w:val="left" w:pos="0"/>
              </w:tabs>
              <w:spacing w:line="256" w:lineRule="auto"/>
              <w:jc w:val="center"/>
              <w:rPr>
                <w:rFonts w:eastAsia="Calibri"/>
                <w:sz w:val="16"/>
                <w:szCs w:val="16"/>
                <w:lang w:eastAsia="uk-UA"/>
              </w:rPr>
            </w:pPr>
          </w:p>
        </w:tc>
        <w:tc>
          <w:tcPr>
            <w:tcW w:w="3437" w:type="dxa"/>
            <w:hideMark/>
          </w:tcPr>
          <w:p w14:paraId="024F731F" w14:textId="77777777" w:rsidR="007C4880" w:rsidRPr="007C4880" w:rsidRDefault="007C4880" w:rsidP="00AD7EF6">
            <w:pPr>
              <w:tabs>
                <w:tab w:val="left" w:pos="0"/>
              </w:tabs>
              <w:spacing w:line="256" w:lineRule="auto"/>
              <w:rPr>
                <w:rFonts w:eastAsia="Calibri"/>
                <w:b/>
                <w:sz w:val="28"/>
                <w:szCs w:val="28"/>
                <w:lang w:eastAsia="uk-UA"/>
              </w:rPr>
            </w:pPr>
            <w:r w:rsidRPr="007C4880">
              <w:rPr>
                <w:rFonts w:eastAsia="Calibri"/>
                <w:b/>
                <w:sz w:val="28"/>
                <w:szCs w:val="28"/>
                <w:lang w:eastAsia="uk-UA"/>
              </w:rPr>
              <w:t>Світлана ГРИЦАЄНКО</w:t>
            </w:r>
          </w:p>
        </w:tc>
      </w:tr>
    </w:tbl>
    <w:p w14:paraId="45E308F6" w14:textId="77777777" w:rsidR="007C4880" w:rsidRPr="007C4880" w:rsidRDefault="007C4880" w:rsidP="007C4880">
      <w:pPr>
        <w:pStyle w:val="HTML"/>
        <w:shd w:val="clear" w:color="auto" w:fill="FFFFFF"/>
        <w:textAlignment w:val="baseline"/>
        <w:rPr>
          <w:rFonts w:ascii="Times New Roman" w:hAnsi="Times New Roman"/>
        </w:rPr>
      </w:pPr>
    </w:p>
    <w:p w14:paraId="0C820D6B" w14:textId="268CC498" w:rsidR="00840497" w:rsidRDefault="00840497" w:rsidP="007C4880">
      <w:pPr>
        <w:pStyle w:val="a3"/>
        <w:ind w:left="0" w:firstLine="0"/>
        <w:jc w:val="center"/>
        <w:rPr>
          <w:b/>
        </w:rPr>
      </w:pPr>
    </w:p>
    <w:p w14:paraId="015EAFE6" w14:textId="288EB245" w:rsidR="00AD7EF6" w:rsidRDefault="00AD7EF6" w:rsidP="007C4880">
      <w:pPr>
        <w:pStyle w:val="a3"/>
        <w:ind w:left="0" w:firstLine="0"/>
        <w:jc w:val="center"/>
        <w:rPr>
          <w:b/>
        </w:rPr>
      </w:pPr>
    </w:p>
    <w:p w14:paraId="0559BEE3" w14:textId="5EFCC3D2" w:rsidR="00AD7EF6" w:rsidRDefault="00AD7EF6" w:rsidP="007C4880">
      <w:pPr>
        <w:pStyle w:val="a3"/>
        <w:ind w:left="0" w:firstLine="0"/>
        <w:jc w:val="center"/>
        <w:rPr>
          <w:b/>
        </w:rPr>
      </w:pPr>
    </w:p>
    <w:p w14:paraId="21F13E13" w14:textId="3EE7148D" w:rsidR="00AD7EF6" w:rsidRDefault="00AD7EF6" w:rsidP="007C4880">
      <w:pPr>
        <w:pStyle w:val="a3"/>
        <w:ind w:left="0" w:firstLine="0"/>
        <w:jc w:val="center"/>
        <w:rPr>
          <w:b/>
        </w:rPr>
      </w:pPr>
    </w:p>
    <w:p w14:paraId="420C4129" w14:textId="6B2C96DC" w:rsidR="00AD7EF6" w:rsidRDefault="00AD7EF6" w:rsidP="007C4880">
      <w:pPr>
        <w:pStyle w:val="a3"/>
        <w:ind w:left="0" w:firstLine="0"/>
        <w:jc w:val="center"/>
        <w:rPr>
          <w:b/>
        </w:rPr>
      </w:pPr>
    </w:p>
    <w:p w14:paraId="28A47560" w14:textId="4837BCAA" w:rsidR="00AD7EF6" w:rsidRDefault="00AD7EF6" w:rsidP="007C4880">
      <w:pPr>
        <w:pStyle w:val="a3"/>
        <w:ind w:left="0" w:firstLine="0"/>
        <w:jc w:val="center"/>
        <w:rPr>
          <w:b/>
        </w:rPr>
      </w:pPr>
    </w:p>
    <w:p w14:paraId="1D4DA8F7" w14:textId="4757D217" w:rsidR="00AD7EF6" w:rsidRDefault="00AD7EF6" w:rsidP="007C4880">
      <w:pPr>
        <w:pStyle w:val="a3"/>
        <w:ind w:left="0" w:firstLine="0"/>
        <w:jc w:val="center"/>
        <w:rPr>
          <w:b/>
        </w:rPr>
      </w:pPr>
    </w:p>
    <w:p w14:paraId="0F238557" w14:textId="60BF0AEF" w:rsidR="00AD7EF6" w:rsidRDefault="00AD7EF6" w:rsidP="007C4880">
      <w:pPr>
        <w:pStyle w:val="a3"/>
        <w:ind w:left="0" w:firstLine="0"/>
        <w:jc w:val="center"/>
        <w:rPr>
          <w:b/>
        </w:rPr>
      </w:pPr>
    </w:p>
    <w:p w14:paraId="1C1352BC" w14:textId="2C59BCF5" w:rsidR="00AD7EF6" w:rsidRDefault="00AD7EF6" w:rsidP="007C4880">
      <w:pPr>
        <w:pStyle w:val="a3"/>
        <w:ind w:left="0" w:firstLine="0"/>
        <w:jc w:val="center"/>
        <w:rPr>
          <w:b/>
        </w:rPr>
      </w:pPr>
    </w:p>
    <w:p w14:paraId="09B2C17F" w14:textId="29B5EB59" w:rsidR="00AD7EF6" w:rsidRDefault="00AD7EF6" w:rsidP="007C4880">
      <w:pPr>
        <w:pStyle w:val="a3"/>
        <w:ind w:left="0" w:firstLine="0"/>
        <w:jc w:val="center"/>
        <w:rPr>
          <w:b/>
        </w:rPr>
      </w:pPr>
    </w:p>
    <w:p w14:paraId="43127060" w14:textId="356DF1CF" w:rsidR="00AD7EF6" w:rsidRDefault="00AD7EF6" w:rsidP="007C4880">
      <w:pPr>
        <w:pStyle w:val="a3"/>
        <w:ind w:left="0" w:firstLine="0"/>
        <w:jc w:val="center"/>
        <w:rPr>
          <w:b/>
        </w:rPr>
      </w:pPr>
    </w:p>
    <w:p w14:paraId="55E2715B" w14:textId="6B23A41F" w:rsidR="00AD7EF6" w:rsidRDefault="00AD7EF6" w:rsidP="007C4880">
      <w:pPr>
        <w:pStyle w:val="a3"/>
        <w:ind w:left="0" w:firstLine="0"/>
        <w:jc w:val="center"/>
        <w:rPr>
          <w:b/>
        </w:rPr>
      </w:pPr>
    </w:p>
    <w:p w14:paraId="515C20F6" w14:textId="56696631" w:rsidR="00AD7EF6" w:rsidRDefault="00AD7EF6" w:rsidP="007C4880">
      <w:pPr>
        <w:pStyle w:val="a3"/>
        <w:ind w:left="0" w:firstLine="0"/>
        <w:jc w:val="center"/>
        <w:rPr>
          <w:b/>
        </w:rPr>
      </w:pPr>
    </w:p>
    <w:p w14:paraId="24824410" w14:textId="3479E09F" w:rsidR="00AD7EF6" w:rsidRDefault="00AD7EF6" w:rsidP="007C4880">
      <w:pPr>
        <w:pStyle w:val="a3"/>
        <w:ind w:left="0" w:firstLine="0"/>
        <w:jc w:val="center"/>
        <w:rPr>
          <w:b/>
        </w:rPr>
      </w:pPr>
    </w:p>
    <w:p w14:paraId="42AB0030" w14:textId="353315C4" w:rsidR="00AD7EF6" w:rsidRDefault="00AD7EF6" w:rsidP="007C4880">
      <w:pPr>
        <w:pStyle w:val="a3"/>
        <w:ind w:left="0" w:firstLine="0"/>
        <w:jc w:val="center"/>
        <w:rPr>
          <w:b/>
        </w:rPr>
      </w:pPr>
    </w:p>
    <w:p w14:paraId="03D6E25D" w14:textId="65B6BB50" w:rsidR="00AD7EF6" w:rsidRDefault="00AD7EF6" w:rsidP="007C4880">
      <w:pPr>
        <w:pStyle w:val="a3"/>
        <w:ind w:left="0" w:firstLine="0"/>
        <w:jc w:val="center"/>
        <w:rPr>
          <w:b/>
        </w:rPr>
      </w:pPr>
    </w:p>
    <w:p w14:paraId="2E3CC860" w14:textId="6CDFDC52" w:rsidR="00AD7EF6" w:rsidRDefault="00AD7EF6" w:rsidP="007C4880">
      <w:pPr>
        <w:pStyle w:val="a3"/>
        <w:ind w:left="0" w:firstLine="0"/>
        <w:jc w:val="center"/>
        <w:rPr>
          <w:b/>
        </w:rPr>
      </w:pPr>
    </w:p>
    <w:p w14:paraId="631420A3" w14:textId="1634E7F5" w:rsidR="00AD7EF6" w:rsidRDefault="00AD7EF6" w:rsidP="007C4880">
      <w:pPr>
        <w:pStyle w:val="a3"/>
        <w:ind w:left="0" w:firstLine="0"/>
        <w:jc w:val="center"/>
        <w:rPr>
          <w:b/>
        </w:rPr>
      </w:pPr>
    </w:p>
    <w:p w14:paraId="66B3C598" w14:textId="77777777" w:rsidR="008F6799" w:rsidRDefault="008F6799" w:rsidP="008F6799">
      <w:pPr>
        <w:pStyle w:val="a3"/>
        <w:ind w:left="0" w:firstLine="0"/>
        <w:rPr>
          <w:b/>
        </w:rPr>
        <w:sectPr w:rsidR="008F6799" w:rsidSect="008F6799">
          <w:headerReference w:type="default" r:id="rId13"/>
          <w:pgSz w:w="11920" w:h="16850"/>
          <w:pgMar w:top="1134" w:right="580" w:bottom="993" w:left="1701" w:header="708" w:footer="708" w:gutter="0"/>
          <w:pgNumType w:start="1"/>
          <w:cols w:space="720"/>
        </w:sectPr>
      </w:pPr>
    </w:p>
    <w:p w14:paraId="738B0C37" w14:textId="1D51D060" w:rsidR="00AD7EF6" w:rsidRDefault="00AD7EF6" w:rsidP="008F6799">
      <w:pPr>
        <w:pStyle w:val="a3"/>
        <w:ind w:left="0" w:firstLine="0"/>
        <w:rPr>
          <w:b/>
        </w:rPr>
      </w:pPr>
    </w:p>
    <w:p w14:paraId="35C0E52B" w14:textId="67DC1C4C" w:rsidR="00AD7EF6" w:rsidRPr="007C4880" w:rsidRDefault="00AD7EF6" w:rsidP="00AD7EF6">
      <w:pPr>
        <w:pStyle w:val="a3"/>
        <w:ind w:left="0" w:firstLine="5387"/>
        <w:jc w:val="left"/>
      </w:pPr>
      <w:r w:rsidRPr="007C4880">
        <w:t>Додаток</w:t>
      </w:r>
      <w:r w:rsidRPr="007C4880">
        <w:rPr>
          <w:spacing w:val="-7"/>
        </w:rPr>
        <w:t xml:space="preserve"> </w:t>
      </w:r>
      <w:r>
        <w:rPr>
          <w:spacing w:val="-10"/>
        </w:rPr>
        <w:t>3</w:t>
      </w:r>
    </w:p>
    <w:p w14:paraId="44247185" w14:textId="77777777" w:rsidR="00AD7EF6" w:rsidRPr="007C4880" w:rsidRDefault="00AD7EF6" w:rsidP="00AD7EF6">
      <w:pPr>
        <w:pStyle w:val="a3"/>
        <w:ind w:left="0" w:firstLine="5387"/>
        <w:jc w:val="left"/>
      </w:pPr>
      <w:r w:rsidRPr="007C4880">
        <w:t>до</w:t>
      </w:r>
      <w:r w:rsidRPr="007C4880">
        <w:rPr>
          <w:spacing w:val="-14"/>
        </w:rPr>
        <w:t xml:space="preserve"> </w:t>
      </w:r>
      <w:r w:rsidRPr="007C4880">
        <w:t>рішення</w:t>
      </w:r>
      <w:r w:rsidRPr="007C4880">
        <w:rPr>
          <w:spacing w:val="-13"/>
        </w:rPr>
        <w:t xml:space="preserve"> </w:t>
      </w:r>
      <w:r w:rsidRPr="007C4880">
        <w:t>виконавчого</w:t>
      </w:r>
      <w:r w:rsidRPr="007C4880">
        <w:rPr>
          <w:spacing w:val="-14"/>
        </w:rPr>
        <w:t xml:space="preserve"> </w:t>
      </w:r>
      <w:r w:rsidRPr="007C4880">
        <w:t xml:space="preserve">комітету </w:t>
      </w:r>
    </w:p>
    <w:p w14:paraId="4523DF6C" w14:textId="6AC9C7EC" w:rsidR="00AD7EF6" w:rsidRPr="007C4880" w:rsidRDefault="00AD7EF6" w:rsidP="00AD7EF6">
      <w:pPr>
        <w:pStyle w:val="a3"/>
        <w:ind w:left="0" w:firstLine="5387"/>
        <w:jc w:val="left"/>
      </w:pPr>
      <w:r w:rsidRPr="007C4880">
        <w:t xml:space="preserve">від </w:t>
      </w:r>
      <w:r>
        <w:t>13</w:t>
      </w:r>
      <w:r w:rsidRPr="007C4880">
        <w:t xml:space="preserve"> </w:t>
      </w:r>
      <w:r>
        <w:t>грудня</w:t>
      </w:r>
      <w:r w:rsidRPr="007C4880">
        <w:t xml:space="preserve"> 2024 року </w:t>
      </w:r>
      <w:r w:rsidR="002B6B2D">
        <w:t xml:space="preserve">№ 6164 </w:t>
      </w:r>
    </w:p>
    <w:p w14:paraId="17DA88DB" w14:textId="75545E0E" w:rsidR="00AD7EF6" w:rsidRDefault="00AD7EF6" w:rsidP="007C4880">
      <w:pPr>
        <w:pStyle w:val="a3"/>
        <w:ind w:left="0" w:firstLine="0"/>
        <w:jc w:val="center"/>
        <w:rPr>
          <w:b/>
        </w:rPr>
      </w:pPr>
    </w:p>
    <w:p w14:paraId="3605219E" w14:textId="77777777" w:rsidR="00AD7EF6" w:rsidRPr="00AD7EF6" w:rsidRDefault="00AD7EF6" w:rsidP="00AD7EF6">
      <w:pPr>
        <w:tabs>
          <w:tab w:val="left" w:pos="6237"/>
        </w:tabs>
        <w:contextualSpacing/>
        <w:jc w:val="center"/>
        <w:rPr>
          <w:b/>
          <w:sz w:val="27"/>
          <w:szCs w:val="27"/>
        </w:rPr>
      </w:pPr>
      <w:r w:rsidRPr="00AD7EF6">
        <w:rPr>
          <w:b/>
          <w:sz w:val="27"/>
          <w:szCs w:val="27"/>
        </w:rPr>
        <w:t>Договір № _____</w:t>
      </w:r>
    </w:p>
    <w:p w14:paraId="7DE76E6E" w14:textId="77777777" w:rsidR="00AD7EF6" w:rsidRPr="00AD7EF6" w:rsidRDefault="00AD7EF6" w:rsidP="00AD7EF6">
      <w:pPr>
        <w:spacing w:line="276" w:lineRule="auto"/>
        <w:jc w:val="center"/>
        <w:rPr>
          <w:b/>
          <w:sz w:val="27"/>
          <w:szCs w:val="27"/>
        </w:rPr>
      </w:pPr>
      <w:r w:rsidRPr="00AD7EF6">
        <w:rPr>
          <w:b/>
          <w:sz w:val="27"/>
          <w:szCs w:val="27"/>
        </w:rPr>
        <w:t>про організацію перевезення пасажирів на автобусних маршрутах загального користування на території Бучанської міської територіальної громади</w:t>
      </w:r>
    </w:p>
    <w:tbl>
      <w:tblPr>
        <w:tblW w:w="5000" w:type="pct"/>
        <w:jc w:val="center"/>
        <w:tblCellSpacing w:w="0" w:type="dxa"/>
        <w:tblCellMar>
          <w:left w:w="0" w:type="dxa"/>
          <w:right w:w="0" w:type="dxa"/>
        </w:tblCellMar>
        <w:tblLook w:val="04A0" w:firstRow="1" w:lastRow="0" w:firstColumn="1" w:lastColumn="0" w:noHBand="0" w:noVBand="1"/>
      </w:tblPr>
      <w:tblGrid>
        <w:gridCol w:w="1130"/>
        <w:gridCol w:w="8509"/>
      </w:tblGrid>
      <w:tr w:rsidR="00AD7EF6" w:rsidRPr="00AD7EF6" w14:paraId="541D6903" w14:textId="77777777" w:rsidTr="00AD7EF6">
        <w:trPr>
          <w:tblCellSpacing w:w="0" w:type="dxa"/>
          <w:jc w:val="center"/>
        </w:trPr>
        <w:tc>
          <w:tcPr>
            <w:tcW w:w="0" w:type="auto"/>
            <w:vAlign w:val="center"/>
            <w:hideMark/>
          </w:tcPr>
          <w:p w14:paraId="32846F78" w14:textId="77777777" w:rsidR="00AD7EF6" w:rsidRPr="00AD7EF6" w:rsidRDefault="00AD7EF6" w:rsidP="00AD7EF6">
            <w:pPr>
              <w:spacing w:line="276" w:lineRule="auto"/>
              <w:jc w:val="both"/>
              <w:rPr>
                <w:sz w:val="27"/>
                <w:szCs w:val="27"/>
              </w:rPr>
            </w:pPr>
          </w:p>
          <w:p w14:paraId="1DB50BAA" w14:textId="77777777" w:rsidR="00AD7EF6" w:rsidRPr="00AD7EF6" w:rsidRDefault="00AD7EF6" w:rsidP="00AD7EF6">
            <w:pPr>
              <w:spacing w:line="276" w:lineRule="auto"/>
              <w:jc w:val="both"/>
              <w:rPr>
                <w:sz w:val="27"/>
                <w:szCs w:val="27"/>
              </w:rPr>
            </w:pPr>
            <w:r w:rsidRPr="00AD7EF6">
              <w:rPr>
                <w:sz w:val="27"/>
                <w:szCs w:val="27"/>
              </w:rPr>
              <w:t>м. Буча</w:t>
            </w:r>
          </w:p>
        </w:tc>
        <w:tc>
          <w:tcPr>
            <w:tcW w:w="0" w:type="auto"/>
            <w:vAlign w:val="center"/>
            <w:hideMark/>
          </w:tcPr>
          <w:p w14:paraId="458D2DA8" w14:textId="77777777" w:rsidR="00AD7EF6" w:rsidRPr="00AD7EF6" w:rsidRDefault="00AD7EF6" w:rsidP="00AD7EF6">
            <w:pPr>
              <w:spacing w:line="276" w:lineRule="auto"/>
              <w:ind w:left="3716"/>
              <w:jc w:val="right"/>
              <w:rPr>
                <w:sz w:val="27"/>
                <w:szCs w:val="27"/>
              </w:rPr>
            </w:pPr>
            <w:r w:rsidRPr="00AD7EF6">
              <w:rPr>
                <w:sz w:val="27"/>
                <w:szCs w:val="27"/>
              </w:rPr>
              <w:t>«___» ________ 202_ р.</w:t>
            </w:r>
          </w:p>
        </w:tc>
      </w:tr>
    </w:tbl>
    <w:p w14:paraId="07526FE9" w14:textId="77777777" w:rsidR="00AD7EF6" w:rsidRPr="00AD7EF6" w:rsidRDefault="00AD7EF6" w:rsidP="00AD7EF6">
      <w:pPr>
        <w:ind w:firstLine="720"/>
        <w:jc w:val="both"/>
        <w:rPr>
          <w:sz w:val="27"/>
          <w:szCs w:val="27"/>
        </w:rPr>
      </w:pPr>
    </w:p>
    <w:p w14:paraId="009BECA1" w14:textId="77777777" w:rsidR="00AD7EF6" w:rsidRPr="00AD7EF6" w:rsidRDefault="00AD7EF6" w:rsidP="00AD7EF6">
      <w:pPr>
        <w:ind w:firstLine="720"/>
        <w:jc w:val="both"/>
        <w:rPr>
          <w:sz w:val="27"/>
          <w:szCs w:val="27"/>
        </w:rPr>
      </w:pPr>
      <w:r w:rsidRPr="00AD7EF6">
        <w:rPr>
          <w:sz w:val="27"/>
          <w:szCs w:val="27"/>
        </w:rPr>
        <w:t>Бучанська міська рада в особі ______________, надалі Організатор, з однієї сторони, та ______________________________, який діє на підставі _______ та ліцензії по наданню послуг з внутрішніх перевезень пасажирів автомобільним транспортом (____________), надалі Перевізник, з другої сторони (надалі - Сторони), уклали Договір про організацію перевезення пасажирів на приміських автобусних маршрутах загального користування в Бучанській міській територіальній громаді, надалі Договір, про наступне:</w:t>
      </w:r>
    </w:p>
    <w:p w14:paraId="78D18BB1" w14:textId="77777777" w:rsidR="00AD7EF6" w:rsidRPr="00AD7EF6" w:rsidRDefault="00AD7EF6" w:rsidP="00AD7EF6">
      <w:pPr>
        <w:ind w:firstLine="720"/>
        <w:jc w:val="both"/>
        <w:rPr>
          <w:sz w:val="27"/>
          <w:szCs w:val="27"/>
        </w:rPr>
      </w:pPr>
    </w:p>
    <w:p w14:paraId="19E8EFC7" w14:textId="77777777" w:rsidR="00AD7EF6" w:rsidRPr="00AD7EF6" w:rsidRDefault="00AD7EF6" w:rsidP="00AD7EF6">
      <w:pPr>
        <w:widowControl/>
        <w:numPr>
          <w:ilvl w:val="0"/>
          <w:numId w:val="11"/>
        </w:numPr>
        <w:autoSpaceDE/>
        <w:autoSpaceDN/>
        <w:spacing w:after="160" w:line="259" w:lineRule="auto"/>
        <w:contextualSpacing/>
        <w:rPr>
          <w:b/>
          <w:sz w:val="27"/>
          <w:szCs w:val="27"/>
        </w:rPr>
      </w:pPr>
      <w:r w:rsidRPr="00AD7EF6">
        <w:rPr>
          <w:b/>
          <w:sz w:val="27"/>
          <w:szCs w:val="27"/>
        </w:rPr>
        <w:t xml:space="preserve"> ПРЕДМЕТ ДОГОВОРУ</w:t>
      </w:r>
    </w:p>
    <w:p w14:paraId="184368A8" w14:textId="77777777" w:rsidR="00AD7EF6" w:rsidRPr="00AD7EF6" w:rsidRDefault="00AD7EF6" w:rsidP="00AD7EF6">
      <w:pPr>
        <w:ind w:firstLine="720"/>
        <w:jc w:val="both"/>
        <w:rPr>
          <w:sz w:val="27"/>
          <w:szCs w:val="27"/>
        </w:rPr>
      </w:pPr>
      <w:r w:rsidRPr="00AD7EF6">
        <w:rPr>
          <w:sz w:val="27"/>
          <w:szCs w:val="27"/>
        </w:rPr>
        <w:t>1.1. Предметом цього Договору є взаємовідносини Сторін щодо організації та тимчасового виконання пасажирських перевезень по маршрутах загального користування № 103, 104 в Бучанській міській територіальній громаді.</w:t>
      </w:r>
    </w:p>
    <w:p w14:paraId="6D12B3D2" w14:textId="77777777" w:rsidR="00AD7EF6" w:rsidRPr="00AD7EF6" w:rsidRDefault="00AD7EF6" w:rsidP="00AD7EF6">
      <w:pPr>
        <w:ind w:firstLine="720"/>
        <w:jc w:val="both"/>
        <w:rPr>
          <w:iCs/>
          <w:sz w:val="27"/>
          <w:szCs w:val="27"/>
        </w:rPr>
      </w:pPr>
      <w:r w:rsidRPr="00AD7EF6">
        <w:rPr>
          <w:sz w:val="27"/>
          <w:szCs w:val="27"/>
        </w:rPr>
        <w:t>1.2</w:t>
      </w:r>
      <w:r w:rsidRPr="00AD7EF6">
        <w:rPr>
          <w:i/>
          <w:sz w:val="27"/>
          <w:szCs w:val="27"/>
        </w:rPr>
        <w:t xml:space="preserve">. </w:t>
      </w:r>
      <w:r w:rsidRPr="00AD7EF6">
        <w:rPr>
          <w:iCs/>
          <w:sz w:val="27"/>
          <w:szCs w:val="27"/>
        </w:rPr>
        <w:t xml:space="preserve">Організатор доручає </w:t>
      </w:r>
      <w:r w:rsidRPr="00AD7EF6">
        <w:rPr>
          <w:bCs/>
          <w:iCs/>
          <w:sz w:val="27"/>
          <w:szCs w:val="27"/>
        </w:rPr>
        <w:t>Перевізникові</w:t>
      </w:r>
      <w:r w:rsidRPr="00AD7EF6">
        <w:rPr>
          <w:b/>
          <w:bCs/>
          <w:iCs/>
          <w:sz w:val="27"/>
          <w:szCs w:val="27"/>
        </w:rPr>
        <w:t xml:space="preserve"> </w:t>
      </w:r>
      <w:r w:rsidRPr="00AD7EF6">
        <w:rPr>
          <w:iCs/>
          <w:sz w:val="27"/>
          <w:szCs w:val="27"/>
        </w:rPr>
        <w:t>перевозити пасажирів і багаж автобусами, що працюють в звичайному режимі та режимі маршрутного таксі.</w:t>
      </w:r>
    </w:p>
    <w:p w14:paraId="01896160" w14:textId="77777777" w:rsidR="00AD7EF6" w:rsidRPr="00AD7EF6" w:rsidRDefault="00AD7EF6" w:rsidP="00AD7EF6">
      <w:pPr>
        <w:ind w:firstLine="720"/>
        <w:jc w:val="both"/>
        <w:rPr>
          <w:sz w:val="27"/>
          <w:szCs w:val="27"/>
        </w:rPr>
      </w:pPr>
      <w:r w:rsidRPr="00AD7EF6">
        <w:rPr>
          <w:sz w:val="27"/>
          <w:szCs w:val="27"/>
        </w:rPr>
        <w:t>1.3. Перевізник зобов’язується надавати безпечні і якісні транспортні послуги населенню на умовах, передбачених Договором, автобусами загальною пасажиромісткістю не менше 40 осіб у кількості 2 одиниць та мати достатню кількість резервних транспортних засобів, яка становить 10 відсотків необхідної кількості автобусів для виконання перевезень.</w:t>
      </w:r>
    </w:p>
    <w:p w14:paraId="0E694A83" w14:textId="77777777" w:rsidR="00AD7EF6" w:rsidRPr="00AD7EF6" w:rsidRDefault="00AD7EF6" w:rsidP="00AD7EF6">
      <w:pPr>
        <w:ind w:firstLine="720"/>
        <w:jc w:val="center"/>
        <w:rPr>
          <w:b/>
          <w:sz w:val="27"/>
          <w:szCs w:val="27"/>
        </w:rPr>
      </w:pPr>
    </w:p>
    <w:p w14:paraId="785C44A0" w14:textId="77777777" w:rsidR="00AD7EF6" w:rsidRPr="00AD7EF6" w:rsidRDefault="00AD7EF6" w:rsidP="00AD7EF6">
      <w:pPr>
        <w:ind w:firstLine="720"/>
        <w:jc w:val="center"/>
        <w:rPr>
          <w:b/>
          <w:sz w:val="27"/>
          <w:szCs w:val="27"/>
        </w:rPr>
      </w:pPr>
      <w:r w:rsidRPr="00AD7EF6">
        <w:rPr>
          <w:b/>
          <w:sz w:val="27"/>
          <w:szCs w:val="27"/>
        </w:rPr>
        <w:t>2. ПРАВА ТА ОБОВ’ЯЗКИ СТОРІН</w:t>
      </w:r>
    </w:p>
    <w:p w14:paraId="06C1ACF2" w14:textId="77777777" w:rsidR="00AD7EF6" w:rsidRPr="00AD7EF6" w:rsidRDefault="00AD7EF6" w:rsidP="00AD7EF6">
      <w:pPr>
        <w:ind w:firstLine="720"/>
        <w:jc w:val="both"/>
        <w:rPr>
          <w:b/>
          <w:sz w:val="27"/>
          <w:szCs w:val="27"/>
        </w:rPr>
      </w:pPr>
      <w:r w:rsidRPr="00AD7EF6">
        <w:rPr>
          <w:b/>
          <w:sz w:val="27"/>
          <w:szCs w:val="27"/>
        </w:rPr>
        <w:t>2.1. Обов’язки Організатора:</w:t>
      </w:r>
    </w:p>
    <w:p w14:paraId="4F1470B1" w14:textId="3602E3BC" w:rsidR="00AD7EF6" w:rsidRPr="00AD7EF6" w:rsidRDefault="00AD7EF6" w:rsidP="00AD7EF6">
      <w:pPr>
        <w:ind w:firstLine="720"/>
        <w:jc w:val="both"/>
        <w:rPr>
          <w:sz w:val="27"/>
          <w:szCs w:val="27"/>
        </w:rPr>
      </w:pPr>
      <w:r w:rsidRPr="00AD7EF6">
        <w:rPr>
          <w:sz w:val="27"/>
          <w:szCs w:val="27"/>
        </w:rPr>
        <w:t xml:space="preserve">2.1.1. </w:t>
      </w:r>
      <w:r w:rsidR="007976D0">
        <w:rPr>
          <w:sz w:val="27"/>
          <w:szCs w:val="27"/>
        </w:rPr>
        <w:t>Забезпечити</w:t>
      </w:r>
      <w:r w:rsidRPr="00AD7EF6">
        <w:rPr>
          <w:sz w:val="27"/>
          <w:szCs w:val="27"/>
        </w:rPr>
        <w:t xml:space="preserve"> виконання пасажирських перевезень по маршрутах загального користування №103, 104 Бучанській міській територіальній громаді, затверджувати паспорти маршрутів, розклади руху, вносити зміни, які відповідають вимогам законодавства України у встановленому Законом порядку.</w:t>
      </w:r>
    </w:p>
    <w:p w14:paraId="5E3419A7" w14:textId="3D824BB7" w:rsidR="00AD7EF6" w:rsidRPr="00AD7EF6" w:rsidRDefault="00AD7EF6" w:rsidP="00AD7EF6">
      <w:pPr>
        <w:ind w:firstLine="720"/>
        <w:jc w:val="both"/>
        <w:rPr>
          <w:sz w:val="27"/>
          <w:szCs w:val="27"/>
        </w:rPr>
      </w:pPr>
      <w:r w:rsidRPr="00AD7EF6">
        <w:rPr>
          <w:sz w:val="27"/>
          <w:szCs w:val="27"/>
        </w:rPr>
        <w:t xml:space="preserve">2.1.2. Погоджувати вартість перевезень пасажирів та багажу </w:t>
      </w:r>
      <w:r w:rsidR="003E144E">
        <w:rPr>
          <w:sz w:val="27"/>
          <w:szCs w:val="27"/>
        </w:rPr>
        <w:t xml:space="preserve">на </w:t>
      </w:r>
      <w:r w:rsidRPr="00AD7EF6">
        <w:rPr>
          <w:sz w:val="27"/>
          <w:szCs w:val="27"/>
        </w:rPr>
        <w:t xml:space="preserve">маршрутах загального користування Бучанської  міської територіальної громади </w:t>
      </w:r>
    </w:p>
    <w:p w14:paraId="0FC91654" w14:textId="77777777" w:rsidR="00AD7EF6" w:rsidRPr="00AD7EF6" w:rsidRDefault="00AD7EF6" w:rsidP="00AD7EF6">
      <w:pPr>
        <w:ind w:firstLine="720"/>
        <w:jc w:val="both"/>
        <w:rPr>
          <w:sz w:val="27"/>
          <w:szCs w:val="27"/>
        </w:rPr>
      </w:pPr>
      <w:r w:rsidRPr="00AD7EF6">
        <w:rPr>
          <w:sz w:val="27"/>
          <w:szCs w:val="27"/>
          <w:lang w:eastAsia="ar-SA"/>
        </w:rPr>
        <w:t>2.1.3. Контролювати виконання Перевізником договірних зобов`язань відповідно до Договору та вимог Правил користування міським пасажирським транспортом, затверджених відповідним рішенням виконавчого комітету Бучанської міської ради.</w:t>
      </w:r>
    </w:p>
    <w:p w14:paraId="306A5541" w14:textId="77777777" w:rsidR="00AD7EF6" w:rsidRPr="00AD7EF6" w:rsidRDefault="00AD7EF6" w:rsidP="00AD7EF6">
      <w:pPr>
        <w:tabs>
          <w:tab w:val="left" w:pos="709"/>
        </w:tabs>
        <w:ind w:firstLine="720"/>
        <w:jc w:val="both"/>
        <w:rPr>
          <w:sz w:val="27"/>
          <w:szCs w:val="27"/>
        </w:rPr>
      </w:pPr>
      <w:r w:rsidRPr="00AD7EF6">
        <w:rPr>
          <w:sz w:val="27"/>
          <w:szCs w:val="27"/>
        </w:rPr>
        <w:t xml:space="preserve">2.1.4. Утримувати розворотні кільця і посадочні майданчики в належному стані згідно умов Закону України «Про дорожній рух» та Правил благоустрою Бучанської міської територіальної громади. </w:t>
      </w:r>
    </w:p>
    <w:p w14:paraId="7A55760D" w14:textId="77777777" w:rsidR="00AD7EF6" w:rsidRPr="00AD7EF6" w:rsidRDefault="00AD7EF6" w:rsidP="00AD7EF6">
      <w:pPr>
        <w:tabs>
          <w:tab w:val="left" w:pos="709"/>
        </w:tabs>
        <w:ind w:firstLine="720"/>
        <w:jc w:val="both"/>
        <w:rPr>
          <w:sz w:val="27"/>
          <w:szCs w:val="27"/>
        </w:rPr>
      </w:pPr>
      <w:r w:rsidRPr="00AD7EF6">
        <w:rPr>
          <w:sz w:val="27"/>
          <w:szCs w:val="27"/>
        </w:rPr>
        <w:lastRenderedPageBreak/>
        <w:t xml:space="preserve">2.1.5. Створювати на кінцевих зупинках належні санітарно-побутові умови для водіїв та лінійних працівників згідно з Правилами надання послуг пасажирського автомобільного транспорту.  </w:t>
      </w:r>
    </w:p>
    <w:p w14:paraId="3B9ECFF4" w14:textId="77777777" w:rsidR="00AD7EF6" w:rsidRPr="00AD7EF6" w:rsidRDefault="00AD7EF6" w:rsidP="00AD7EF6">
      <w:pPr>
        <w:ind w:firstLine="720"/>
        <w:jc w:val="both"/>
        <w:rPr>
          <w:sz w:val="27"/>
          <w:szCs w:val="27"/>
        </w:rPr>
      </w:pPr>
      <w:r w:rsidRPr="00AD7EF6">
        <w:rPr>
          <w:sz w:val="27"/>
          <w:szCs w:val="27"/>
        </w:rPr>
        <w:t>Облаштовувати необхідною інфраструктурою кінцеві зупинки відповідно до ГБН В.2.3-218-550:2010 (Наказ Укравтодору від 24.12.2010 № 499).</w:t>
      </w:r>
    </w:p>
    <w:p w14:paraId="569C8799" w14:textId="77777777" w:rsidR="00AD7EF6" w:rsidRPr="00AD7EF6" w:rsidRDefault="00AD7EF6" w:rsidP="00AD7EF6">
      <w:pPr>
        <w:ind w:firstLine="720"/>
        <w:jc w:val="both"/>
        <w:rPr>
          <w:sz w:val="27"/>
          <w:szCs w:val="27"/>
        </w:rPr>
      </w:pPr>
      <w:r w:rsidRPr="00AD7EF6">
        <w:rPr>
          <w:sz w:val="27"/>
          <w:szCs w:val="27"/>
        </w:rPr>
        <w:t>2.1.6. У разі тимчасового закриття руху на окремих ділянках маршруту затверджувати зміни в схемі маршруту руху автобусів загального користування, за попереднім погодженням з відповідними державними службами та Перевізником.</w:t>
      </w:r>
    </w:p>
    <w:p w14:paraId="4E0AEF1E" w14:textId="77777777" w:rsidR="00AD7EF6" w:rsidRPr="00AD7EF6" w:rsidRDefault="00AD7EF6" w:rsidP="00AD7EF6">
      <w:pPr>
        <w:ind w:firstLine="720"/>
        <w:jc w:val="both"/>
        <w:rPr>
          <w:sz w:val="27"/>
          <w:szCs w:val="27"/>
        </w:rPr>
      </w:pPr>
      <w:r w:rsidRPr="00AD7EF6">
        <w:rPr>
          <w:sz w:val="27"/>
          <w:szCs w:val="27"/>
        </w:rPr>
        <w:t xml:space="preserve">2.1.7. Забезпечувати Перевізника інформацією нормативно-організаційного та іншого характеру щодо роботи пасажирського транспорту на території Бучанської міської територіальної громади шляхом розміщення відповідної на офіційному сайті Бучанської міської ради та за допомогою електронної пошти, інших засобів зв’язку. </w:t>
      </w:r>
    </w:p>
    <w:p w14:paraId="14843961" w14:textId="77777777" w:rsidR="00AD7EF6" w:rsidRPr="00AD7EF6" w:rsidRDefault="00AD7EF6" w:rsidP="00AD7EF6">
      <w:pPr>
        <w:ind w:firstLine="720"/>
        <w:jc w:val="both"/>
        <w:rPr>
          <w:sz w:val="27"/>
          <w:szCs w:val="27"/>
        </w:rPr>
      </w:pPr>
      <w:r w:rsidRPr="00AD7EF6">
        <w:rPr>
          <w:sz w:val="27"/>
          <w:szCs w:val="27"/>
        </w:rPr>
        <w:t>2.1.8. Погоджує зміни рухомого складу Перевізника.</w:t>
      </w:r>
    </w:p>
    <w:p w14:paraId="2F99EBCC" w14:textId="77777777" w:rsidR="00AD7EF6" w:rsidRPr="00AD7EF6" w:rsidRDefault="00AD7EF6" w:rsidP="00AD7EF6">
      <w:pPr>
        <w:ind w:firstLine="720"/>
        <w:jc w:val="both"/>
        <w:rPr>
          <w:b/>
          <w:sz w:val="27"/>
          <w:szCs w:val="27"/>
        </w:rPr>
      </w:pPr>
      <w:r w:rsidRPr="00AD7EF6">
        <w:rPr>
          <w:b/>
          <w:sz w:val="27"/>
          <w:szCs w:val="27"/>
        </w:rPr>
        <w:t>2.2. Організатор має право:</w:t>
      </w:r>
    </w:p>
    <w:p w14:paraId="3EF7B55F" w14:textId="77777777" w:rsidR="00AD7EF6" w:rsidRPr="00AD7EF6" w:rsidRDefault="00AD7EF6" w:rsidP="00AD7EF6">
      <w:pPr>
        <w:ind w:firstLine="720"/>
        <w:jc w:val="both"/>
        <w:rPr>
          <w:sz w:val="27"/>
          <w:szCs w:val="27"/>
        </w:rPr>
      </w:pPr>
      <w:r w:rsidRPr="00AD7EF6">
        <w:rPr>
          <w:sz w:val="27"/>
          <w:szCs w:val="27"/>
        </w:rPr>
        <w:t xml:space="preserve">2.2.1. Вимагати неухильного дотримання Перевізником умов цього Договору, чинного законодавства України щодо перевезення пасажирів, рішень Бучанської міської ради та її виконавчого комітету, розпоряджень Бучанського міського голови. У випадку виявлення порушень умов Договору та вимог чинного законодавства складати Акт про дотримання умов договору про організацію перевезення пасажирів на приміських автобусних маршрутах загального користування в Бучанській міській територіальній громаді та вимагати їх усунення протягом строку, вказаного у Акті. </w:t>
      </w:r>
    </w:p>
    <w:p w14:paraId="3FF5C332" w14:textId="77777777" w:rsidR="00AD7EF6" w:rsidRPr="00AD7EF6" w:rsidRDefault="00AD7EF6" w:rsidP="00AD7EF6">
      <w:pPr>
        <w:ind w:firstLine="720"/>
        <w:jc w:val="both"/>
        <w:rPr>
          <w:sz w:val="27"/>
          <w:szCs w:val="27"/>
        </w:rPr>
      </w:pPr>
      <w:r w:rsidRPr="00AD7EF6">
        <w:rPr>
          <w:sz w:val="27"/>
          <w:szCs w:val="27"/>
        </w:rPr>
        <w:t>2.2.2. Вимагати від Перевізника забезпечення регулярної роботи транспортних засобів на визначеному Договором маршруті (маршрутах).</w:t>
      </w:r>
    </w:p>
    <w:p w14:paraId="524E2C28" w14:textId="77777777" w:rsidR="00AD7EF6" w:rsidRPr="00AD7EF6" w:rsidRDefault="00AD7EF6" w:rsidP="00AD7EF6">
      <w:pPr>
        <w:ind w:firstLine="720"/>
        <w:jc w:val="both"/>
        <w:rPr>
          <w:sz w:val="27"/>
          <w:szCs w:val="27"/>
        </w:rPr>
      </w:pPr>
      <w:r w:rsidRPr="00AD7EF6">
        <w:rPr>
          <w:sz w:val="27"/>
          <w:szCs w:val="27"/>
        </w:rPr>
        <w:t xml:space="preserve">2.2.3. Отримувати від Перевізника інформацію, визначену п. 2.3.8. цього Договору. </w:t>
      </w:r>
    </w:p>
    <w:p w14:paraId="1C00CFF4" w14:textId="77777777" w:rsidR="00AD7EF6" w:rsidRPr="00AD7EF6" w:rsidRDefault="00AD7EF6" w:rsidP="00AD7EF6">
      <w:pPr>
        <w:ind w:firstLine="720"/>
        <w:jc w:val="both"/>
        <w:rPr>
          <w:sz w:val="27"/>
          <w:szCs w:val="27"/>
        </w:rPr>
      </w:pPr>
      <w:r w:rsidRPr="00AD7EF6">
        <w:rPr>
          <w:sz w:val="27"/>
          <w:szCs w:val="27"/>
        </w:rPr>
        <w:t>2.2.4. Вносити зміни до існуючих маршрутів згідно з чинним законодавством.</w:t>
      </w:r>
    </w:p>
    <w:p w14:paraId="663679D0" w14:textId="77777777" w:rsidR="00AD7EF6" w:rsidRPr="00AD7EF6" w:rsidRDefault="00AD7EF6" w:rsidP="00AD7EF6">
      <w:pPr>
        <w:ind w:firstLine="720"/>
        <w:jc w:val="both"/>
        <w:rPr>
          <w:sz w:val="27"/>
          <w:szCs w:val="27"/>
        </w:rPr>
      </w:pPr>
      <w:r w:rsidRPr="00AD7EF6">
        <w:rPr>
          <w:sz w:val="27"/>
          <w:szCs w:val="27"/>
        </w:rPr>
        <w:t>2.2.5. Ініціювати внесення змін до Договору.</w:t>
      </w:r>
    </w:p>
    <w:p w14:paraId="52EC06EA" w14:textId="77777777" w:rsidR="00AD7EF6" w:rsidRPr="00AD7EF6" w:rsidRDefault="00AD7EF6" w:rsidP="00AD7EF6">
      <w:pPr>
        <w:ind w:firstLine="720"/>
        <w:jc w:val="both"/>
        <w:rPr>
          <w:sz w:val="27"/>
          <w:szCs w:val="27"/>
        </w:rPr>
      </w:pPr>
      <w:r w:rsidRPr="00AD7EF6">
        <w:rPr>
          <w:sz w:val="27"/>
          <w:szCs w:val="27"/>
        </w:rPr>
        <w:t>2.2.6. Застосовувати штрафні санкції в порядку, визначеному даним Договором, при виявленні фактів порушень умов Договору.</w:t>
      </w:r>
    </w:p>
    <w:p w14:paraId="43D21D7E" w14:textId="77777777" w:rsidR="00AD7EF6" w:rsidRPr="00AD7EF6" w:rsidRDefault="00AD7EF6" w:rsidP="00AD7EF6">
      <w:pPr>
        <w:ind w:firstLine="720"/>
        <w:jc w:val="both"/>
        <w:rPr>
          <w:sz w:val="27"/>
          <w:szCs w:val="27"/>
        </w:rPr>
      </w:pPr>
      <w:r w:rsidRPr="00AD7EF6">
        <w:rPr>
          <w:sz w:val="27"/>
          <w:szCs w:val="27"/>
        </w:rPr>
        <w:t xml:space="preserve">2.2.7. В односторонньому порядку достроково розірвати з Перевізником цей Договір у випадках і в порядку, що передбачені законодавством України та цим Договором. </w:t>
      </w:r>
    </w:p>
    <w:p w14:paraId="6EC2467C" w14:textId="77777777" w:rsidR="00AD7EF6" w:rsidRPr="00AD7EF6" w:rsidRDefault="00AD7EF6" w:rsidP="00AD7EF6">
      <w:pPr>
        <w:ind w:firstLine="720"/>
        <w:jc w:val="both"/>
        <w:rPr>
          <w:b/>
          <w:sz w:val="27"/>
          <w:szCs w:val="27"/>
        </w:rPr>
      </w:pPr>
      <w:r w:rsidRPr="00AD7EF6">
        <w:rPr>
          <w:b/>
          <w:sz w:val="27"/>
          <w:szCs w:val="27"/>
        </w:rPr>
        <w:t>2.3. Обов’язки Перевізника:</w:t>
      </w:r>
    </w:p>
    <w:p w14:paraId="2E16E97A" w14:textId="77777777" w:rsidR="00AD7EF6" w:rsidRPr="00AD7EF6" w:rsidRDefault="00AD7EF6" w:rsidP="00AD7EF6">
      <w:pPr>
        <w:ind w:firstLine="720"/>
        <w:jc w:val="both"/>
        <w:rPr>
          <w:sz w:val="27"/>
          <w:szCs w:val="27"/>
        </w:rPr>
      </w:pPr>
      <w:r w:rsidRPr="00AD7EF6">
        <w:rPr>
          <w:sz w:val="27"/>
          <w:szCs w:val="27"/>
        </w:rPr>
        <w:t xml:space="preserve">2.3.1. Забезпечувати неухильне дотримання вимог Закону України «Про автомобільний транспорт», Закону України «Про дорожній рух», Правил надання послуг пасажирського автомобільного транспорту, інших нормативно – правових актів, ліцензійних умов в повному обсязі, рішень Бучанської міської ради, рішень виконавчого комітету Бучанської міської ради, розпоряджень Бучанського міського голови, умов конкурсу, взятих на себе додаткових зобов’язань під час його проведення та умов цього Договору. </w:t>
      </w:r>
    </w:p>
    <w:p w14:paraId="4007AC7C" w14:textId="77777777" w:rsidR="00AD7EF6" w:rsidRPr="00AD7EF6" w:rsidRDefault="00AD7EF6" w:rsidP="00AD7EF6">
      <w:pPr>
        <w:ind w:firstLine="720"/>
        <w:jc w:val="both"/>
        <w:rPr>
          <w:sz w:val="27"/>
          <w:szCs w:val="27"/>
        </w:rPr>
      </w:pPr>
      <w:r w:rsidRPr="00AD7EF6">
        <w:rPr>
          <w:sz w:val="27"/>
          <w:szCs w:val="27"/>
        </w:rPr>
        <w:t>2.3.2. Перевозити пасажирів на визначеному у цьому Договорі маршруті (маршрутах) запроваджених організатором перевезень.</w:t>
      </w:r>
    </w:p>
    <w:p w14:paraId="0170EF9C" w14:textId="77777777" w:rsidR="00AD7EF6" w:rsidRPr="00AD7EF6" w:rsidRDefault="00AD7EF6" w:rsidP="00AD7EF6">
      <w:pPr>
        <w:ind w:firstLine="720"/>
        <w:jc w:val="both"/>
        <w:rPr>
          <w:sz w:val="27"/>
          <w:szCs w:val="27"/>
        </w:rPr>
      </w:pPr>
      <w:r w:rsidRPr="00AD7EF6">
        <w:rPr>
          <w:sz w:val="27"/>
          <w:szCs w:val="27"/>
        </w:rPr>
        <w:t>2.3.3. Виконувати затверджений розклад руху з регулярністю не нижче 95% за день та вести облік виконання рейсів.</w:t>
      </w:r>
    </w:p>
    <w:p w14:paraId="64A4EFFD" w14:textId="77777777" w:rsidR="00AD7EF6" w:rsidRPr="00AD7EF6" w:rsidRDefault="00AD7EF6" w:rsidP="00AD7EF6">
      <w:pPr>
        <w:ind w:firstLine="720"/>
        <w:jc w:val="both"/>
        <w:rPr>
          <w:sz w:val="27"/>
          <w:szCs w:val="27"/>
        </w:rPr>
      </w:pPr>
      <w:r w:rsidRPr="00AD7EF6">
        <w:rPr>
          <w:sz w:val="27"/>
          <w:szCs w:val="27"/>
        </w:rPr>
        <w:t xml:space="preserve">2.3.4. Забезпечувати якісне та безпечне надання послуг автомобільного </w:t>
      </w:r>
      <w:r w:rsidRPr="00AD7EF6">
        <w:rPr>
          <w:sz w:val="27"/>
          <w:szCs w:val="27"/>
        </w:rPr>
        <w:lastRenderedPageBreak/>
        <w:t xml:space="preserve">транспорту загального користування та нести повну відповідальність за безпеку перевезення пасажирів.    Забезпечити високий рівень культури обслуговування пасажирів та не допускати проявів неповаги. Водію під час роботи на маршруті (здійснення перевезення пасажирів) забороняється відволікатись від управління транспортним засобом, в тому числі, слухати музику, палити, їсти, пити під час руху автобуса, сперечатися з пасажирами тощо. У разі  необхідності заявити вимогу до пасажира(-ів), водій повинен здійснити це у коректній формі </w:t>
      </w:r>
    </w:p>
    <w:p w14:paraId="26979F38" w14:textId="77777777" w:rsidR="00AD7EF6" w:rsidRPr="00AD7EF6" w:rsidRDefault="00AD7EF6" w:rsidP="00AD7EF6">
      <w:pPr>
        <w:tabs>
          <w:tab w:val="left" w:pos="4253"/>
        </w:tabs>
        <w:ind w:firstLine="720"/>
        <w:jc w:val="both"/>
        <w:rPr>
          <w:sz w:val="27"/>
          <w:szCs w:val="27"/>
        </w:rPr>
      </w:pPr>
      <w:r w:rsidRPr="00AD7EF6">
        <w:rPr>
          <w:sz w:val="27"/>
          <w:szCs w:val="27"/>
        </w:rPr>
        <w:t>2.3.5. Розглядати заяви, пропозиції, звернення громадян щодо роботи транспорту на маршруті відповідно до вимог Закону України «Про звернення громадян» і вживати заходів для недопущення порушень та усунення недоліків.</w:t>
      </w:r>
    </w:p>
    <w:p w14:paraId="21C3F246" w14:textId="77777777" w:rsidR="00AD7EF6" w:rsidRPr="00AD7EF6" w:rsidRDefault="00AD7EF6" w:rsidP="00AD7EF6">
      <w:pPr>
        <w:ind w:firstLine="720"/>
        <w:jc w:val="both"/>
        <w:rPr>
          <w:sz w:val="27"/>
          <w:szCs w:val="27"/>
        </w:rPr>
      </w:pPr>
      <w:r w:rsidRPr="00AD7EF6">
        <w:rPr>
          <w:sz w:val="27"/>
          <w:szCs w:val="27"/>
        </w:rPr>
        <w:t>2.3.6. Забезпечити на маршруті необхідну кількість рухомого складу згідно з умовами цього Договору. Перевізник повинен самостійно забезпечити перевезення.</w:t>
      </w:r>
    </w:p>
    <w:p w14:paraId="7532337B" w14:textId="77777777" w:rsidR="00AD7EF6" w:rsidRPr="00AD7EF6" w:rsidRDefault="00AD7EF6" w:rsidP="00AD7EF6">
      <w:pPr>
        <w:ind w:firstLine="720"/>
        <w:jc w:val="both"/>
        <w:rPr>
          <w:sz w:val="27"/>
          <w:szCs w:val="27"/>
        </w:rPr>
      </w:pPr>
      <w:r w:rsidRPr="00AD7EF6">
        <w:rPr>
          <w:sz w:val="27"/>
          <w:szCs w:val="27"/>
        </w:rPr>
        <w:t xml:space="preserve">2.3.7. Забезпечувати роботу рухомого складу на маршруті за затвердженим Організатором розкладом руху, з урахуванням обов’язкового режиму руху відповідно до паспорту маршруту та </w:t>
      </w:r>
      <w:r w:rsidRPr="00AD7EF6">
        <w:rPr>
          <w:sz w:val="27"/>
          <w:szCs w:val="27"/>
          <w:lang w:eastAsia="ar-SA"/>
        </w:rPr>
        <w:t>за встановленими тарифами.</w:t>
      </w:r>
    </w:p>
    <w:p w14:paraId="21EDDD89" w14:textId="77777777" w:rsidR="00AD7EF6" w:rsidRPr="00AD7EF6" w:rsidRDefault="00AD7EF6" w:rsidP="00AD7EF6">
      <w:pPr>
        <w:ind w:firstLine="720"/>
        <w:jc w:val="both"/>
        <w:rPr>
          <w:sz w:val="27"/>
          <w:szCs w:val="27"/>
        </w:rPr>
      </w:pPr>
      <w:r w:rsidRPr="00AD7EF6">
        <w:rPr>
          <w:sz w:val="27"/>
          <w:szCs w:val="27"/>
        </w:rPr>
        <w:t>2.3.8. Письмово надавати Організатору таку інформацію:</w:t>
      </w:r>
    </w:p>
    <w:p w14:paraId="3D58A151" w14:textId="77777777" w:rsidR="00AD7EF6" w:rsidRPr="00AD7EF6" w:rsidRDefault="00AD7EF6" w:rsidP="00AD7EF6">
      <w:pPr>
        <w:widowControl/>
        <w:numPr>
          <w:ilvl w:val="0"/>
          <w:numId w:val="10"/>
        </w:numPr>
        <w:tabs>
          <w:tab w:val="num" w:pos="0"/>
          <w:tab w:val="left" w:pos="709"/>
          <w:tab w:val="left" w:pos="1134"/>
        </w:tabs>
        <w:autoSpaceDE/>
        <w:autoSpaceDN/>
        <w:spacing w:after="160" w:line="259" w:lineRule="auto"/>
        <w:ind w:left="0" w:firstLine="720"/>
        <w:jc w:val="both"/>
        <w:rPr>
          <w:iCs/>
          <w:sz w:val="27"/>
          <w:szCs w:val="27"/>
          <w:lang w:val="ru-RU"/>
        </w:rPr>
      </w:pPr>
      <w:r w:rsidRPr="00AD7EF6">
        <w:rPr>
          <w:sz w:val="27"/>
          <w:szCs w:val="27"/>
        </w:rPr>
        <w:t>протягом доби (не пізніше наступного робочого дня), з моменту настання ДТП, повідомляти про дорожньо-транспортну пригоду, внаслідок якої постраждали люди, незалежно від ступеня вини водія Перевізника (в повідомленні вказати наступні дані: дату, час та місце події, номер маршруту, номер автобусу, прізвище водія, короткий виклад обставин ДТП).</w:t>
      </w:r>
    </w:p>
    <w:p w14:paraId="0C318462" w14:textId="77777777" w:rsidR="00AD7EF6" w:rsidRPr="00AD7EF6" w:rsidRDefault="00AD7EF6" w:rsidP="00AD7EF6">
      <w:pPr>
        <w:tabs>
          <w:tab w:val="left" w:pos="1080"/>
        </w:tabs>
        <w:ind w:firstLine="851"/>
        <w:jc w:val="both"/>
        <w:rPr>
          <w:sz w:val="27"/>
          <w:szCs w:val="27"/>
          <w:lang w:val="ru-RU"/>
        </w:rPr>
      </w:pPr>
      <w:r w:rsidRPr="00AD7EF6">
        <w:rPr>
          <w:sz w:val="27"/>
          <w:szCs w:val="27"/>
        </w:rPr>
        <w:t xml:space="preserve">2.3.9. </w:t>
      </w:r>
      <w:r w:rsidRPr="00AD7EF6">
        <w:rPr>
          <w:iCs/>
          <w:sz w:val="27"/>
          <w:szCs w:val="27"/>
        </w:rPr>
        <w:t>Забезпечити проведення контролю технічного та санітарного стану автобусів перед початком роботи та проходження щозмінного передрейсового та післярейсового медичного огляду водіїв з відповідними відмітками в журналі реєстрації операцій перевірки технічного стану колісних транспортних засобів, згідно з чинним законодавством.</w:t>
      </w:r>
    </w:p>
    <w:p w14:paraId="62B062EA" w14:textId="77777777" w:rsidR="00AD7EF6" w:rsidRPr="00AD7EF6" w:rsidRDefault="00AD7EF6" w:rsidP="00AD7EF6">
      <w:pPr>
        <w:tabs>
          <w:tab w:val="left" w:pos="851"/>
        </w:tabs>
        <w:jc w:val="both"/>
        <w:rPr>
          <w:sz w:val="27"/>
          <w:szCs w:val="27"/>
        </w:rPr>
      </w:pPr>
      <w:r w:rsidRPr="00AD7EF6">
        <w:rPr>
          <w:iCs/>
          <w:sz w:val="27"/>
          <w:szCs w:val="27"/>
        </w:rPr>
        <w:tab/>
        <w:t>2.3.10.</w:t>
      </w:r>
      <w:r w:rsidRPr="00AD7EF6">
        <w:rPr>
          <w:i/>
          <w:iCs/>
          <w:sz w:val="27"/>
          <w:szCs w:val="27"/>
        </w:rPr>
        <w:t xml:space="preserve"> </w:t>
      </w:r>
      <w:r w:rsidRPr="00AD7EF6">
        <w:rPr>
          <w:sz w:val="27"/>
          <w:szCs w:val="27"/>
        </w:rPr>
        <w:t>Випускати на маршрут технічно справні, відповідно обладнані та укомплектовані транспорті засоби, що відповідають вимогам Законів України «Про дорожній рух», «Про автомобільний транспорт», вимогам безпеки руху, екології та охорони праці, державним стандартам, мають відповідний сертифікат (як транспортні засоби загального користування), виданий органом із сертифікації дорожніх транспортних засобів, що є підтвердженням повної відповідності транспортного засобу державним стандартам. Транспортні засоби повинні бути зареєстровані та мати номерні знаки транспортних засобів загального користування відповідно до чинного законодавства.</w:t>
      </w:r>
    </w:p>
    <w:p w14:paraId="23CF9782" w14:textId="77777777" w:rsidR="00AD7EF6" w:rsidRPr="00AD7EF6" w:rsidRDefault="00AD7EF6" w:rsidP="00AD7EF6">
      <w:pPr>
        <w:tabs>
          <w:tab w:val="left" w:pos="851"/>
        </w:tabs>
        <w:jc w:val="both"/>
        <w:rPr>
          <w:sz w:val="27"/>
          <w:szCs w:val="27"/>
        </w:rPr>
      </w:pPr>
      <w:r w:rsidRPr="00AD7EF6">
        <w:rPr>
          <w:sz w:val="27"/>
          <w:szCs w:val="27"/>
        </w:rPr>
        <w:tab/>
        <w:t>Не допускати роботу транспортних засобів, переобладнаних з транспортних засобів іншого призначення.</w:t>
      </w:r>
    </w:p>
    <w:p w14:paraId="6DF40A4D" w14:textId="77777777" w:rsidR="00AD7EF6" w:rsidRPr="00AD7EF6" w:rsidRDefault="00AD7EF6" w:rsidP="00AD7EF6">
      <w:pPr>
        <w:ind w:firstLine="720"/>
        <w:jc w:val="both"/>
        <w:rPr>
          <w:sz w:val="27"/>
          <w:szCs w:val="27"/>
        </w:rPr>
      </w:pPr>
      <w:r w:rsidRPr="00AD7EF6">
        <w:rPr>
          <w:sz w:val="27"/>
          <w:szCs w:val="27"/>
        </w:rPr>
        <w:t>2.3.11. Організувати обов’язкове зберігання транспортних засобів у спеціально пристосованих для цього приміщеннях, гаражах, на майданчиках, стоянках, забезпечених засобами охорони, та забезпечити захист транспортних засобів від використання без відома їх власників (користувачів).</w:t>
      </w:r>
    </w:p>
    <w:p w14:paraId="463C0F07" w14:textId="77777777" w:rsidR="00AD7EF6" w:rsidRPr="00AD7EF6" w:rsidRDefault="00AD7EF6" w:rsidP="00AD7EF6">
      <w:pPr>
        <w:ind w:firstLine="720"/>
        <w:jc w:val="both"/>
        <w:rPr>
          <w:sz w:val="27"/>
          <w:szCs w:val="27"/>
        </w:rPr>
      </w:pPr>
      <w:r w:rsidRPr="00AD7EF6">
        <w:rPr>
          <w:sz w:val="27"/>
          <w:szCs w:val="27"/>
        </w:rPr>
        <w:t xml:space="preserve">2.3.12. Забезпечити суворе дотримання персоналом Перевізника Правил дорожнього руху, особливо в частині розташування транспортних засобів на проїзній частині, вимог щодо зупинки та стоянки транспортних засобів, особливо в місцях зупинок на маршруті руху, Правил надання послуг пасажирського автомобільного транспорту, інших вимог законодавства про автомобільний </w:t>
      </w:r>
      <w:r w:rsidRPr="00AD7EF6">
        <w:rPr>
          <w:sz w:val="27"/>
          <w:szCs w:val="27"/>
        </w:rPr>
        <w:lastRenderedPageBreak/>
        <w:t>транспорт.</w:t>
      </w:r>
    </w:p>
    <w:p w14:paraId="09195E7B" w14:textId="77777777" w:rsidR="00AD7EF6" w:rsidRPr="00AD7EF6" w:rsidRDefault="00AD7EF6" w:rsidP="00AD7EF6">
      <w:pPr>
        <w:ind w:firstLine="720"/>
        <w:jc w:val="both"/>
        <w:rPr>
          <w:sz w:val="27"/>
          <w:szCs w:val="27"/>
        </w:rPr>
      </w:pPr>
      <w:r w:rsidRPr="00AD7EF6">
        <w:rPr>
          <w:sz w:val="27"/>
          <w:szCs w:val="27"/>
        </w:rPr>
        <w:t>2.3.13. Забезпечувати транспортні засоби та водіїв, які працюють на маршруті, передбаченою законодавством документацією.</w:t>
      </w:r>
    </w:p>
    <w:p w14:paraId="2D4A4D7B" w14:textId="77777777" w:rsidR="00AD7EF6" w:rsidRPr="00AD7EF6" w:rsidRDefault="00AD7EF6" w:rsidP="00AD7EF6">
      <w:pPr>
        <w:tabs>
          <w:tab w:val="left" w:pos="4253"/>
        </w:tabs>
        <w:ind w:firstLine="720"/>
        <w:jc w:val="both"/>
        <w:rPr>
          <w:sz w:val="27"/>
          <w:szCs w:val="27"/>
        </w:rPr>
      </w:pPr>
      <w:r w:rsidRPr="00AD7EF6">
        <w:rPr>
          <w:sz w:val="27"/>
          <w:szCs w:val="27"/>
        </w:rPr>
        <w:t xml:space="preserve">2.3.14. Забезпечувати: </w:t>
      </w:r>
    </w:p>
    <w:p w14:paraId="168B3563" w14:textId="77777777" w:rsidR="00AD7EF6" w:rsidRPr="00AD7EF6" w:rsidRDefault="00AD7EF6" w:rsidP="00AD7EF6">
      <w:pPr>
        <w:tabs>
          <w:tab w:val="left" w:pos="4253"/>
        </w:tabs>
        <w:ind w:firstLine="720"/>
        <w:jc w:val="both"/>
        <w:rPr>
          <w:sz w:val="27"/>
          <w:szCs w:val="27"/>
        </w:rPr>
      </w:pPr>
      <w:r w:rsidRPr="00AD7EF6">
        <w:rPr>
          <w:sz w:val="27"/>
          <w:szCs w:val="27"/>
        </w:rPr>
        <w:t xml:space="preserve">- обладнання автобусів, які задіяні на виконання рейсів, інформаційними трафаретами відповідно до чинного законодавства та згідно з Додатком 2 до Договору; </w:t>
      </w:r>
    </w:p>
    <w:p w14:paraId="758BD84D" w14:textId="77777777" w:rsidR="00AD7EF6" w:rsidRPr="00AD7EF6" w:rsidRDefault="00AD7EF6" w:rsidP="00AD7EF6">
      <w:pPr>
        <w:tabs>
          <w:tab w:val="left" w:pos="4253"/>
        </w:tabs>
        <w:ind w:firstLine="720"/>
        <w:jc w:val="both"/>
        <w:rPr>
          <w:sz w:val="27"/>
          <w:szCs w:val="27"/>
        </w:rPr>
      </w:pPr>
      <w:r w:rsidRPr="00AD7EF6">
        <w:rPr>
          <w:sz w:val="27"/>
          <w:szCs w:val="27"/>
        </w:rPr>
        <w:t xml:space="preserve">- водіїв автобусів документами відповідно до чинного законодавства та згідно з Додатком 2 до Договору.  </w:t>
      </w:r>
    </w:p>
    <w:p w14:paraId="10F5EACD" w14:textId="77777777" w:rsidR="00AD7EF6" w:rsidRPr="00AD7EF6" w:rsidRDefault="00AD7EF6" w:rsidP="00AD7EF6">
      <w:pPr>
        <w:ind w:firstLine="720"/>
        <w:jc w:val="both"/>
        <w:rPr>
          <w:sz w:val="27"/>
          <w:szCs w:val="27"/>
        </w:rPr>
      </w:pPr>
      <w:r w:rsidRPr="00AD7EF6">
        <w:rPr>
          <w:sz w:val="27"/>
          <w:szCs w:val="27"/>
        </w:rPr>
        <w:t xml:space="preserve">2.3.15. На умовах, визначених Організатором, встановити на кожний транспортний засіб, що працює на маршруті, GPS обладнання, забезпечити його постійне підключення і працездатність та надати Організатору доступ до GPS-даних для моніторингу роботи автобусів в он-лайн режимі. </w:t>
      </w:r>
    </w:p>
    <w:p w14:paraId="453D7272" w14:textId="77777777" w:rsidR="00AD7EF6" w:rsidRPr="00AD7EF6" w:rsidRDefault="00AD7EF6" w:rsidP="00AD7EF6">
      <w:pPr>
        <w:ind w:firstLine="720"/>
        <w:jc w:val="both"/>
        <w:rPr>
          <w:sz w:val="27"/>
          <w:szCs w:val="27"/>
        </w:rPr>
      </w:pPr>
      <w:r w:rsidRPr="00AD7EF6">
        <w:rPr>
          <w:sz w:val="27"/>
          <w:szCs w:val="27"/>
        </w:rPr>
        <w:t>2.3.16. Самостійно здійснювати перевезення пасажирів на маршруті, автобусами, які є його власністю або знаходяться в його користуванні згідно чинного законодавства.</w:t>
      </w:r>
    </w:p>
    <w:p w14:paraId="615C4D30" w14:textId="77777777" w:rsidR="00AD7EF6" w:rsidRPr="00AD7EF6" w:rsidRDefault="00AD7EF6" w:rsidP="00AD7EF6">
      <w:pPr>
        <w:ind w:firstLine="720"/>
        <w:jc w:val="both"/>
        <w:rPr>
          <w:color w:val="000000" w:themeColor="text1"/>
          <w:sz w:val="27"/>
          <w:szCs w:val="27"/>
        </w:rPr>
      </w:pPr>
      <w:r w:rsidRPr="00AD7EF6">
        <w:rPr>
          <w:color w:val="000000" w:themeColor="text1"/>
          <w:sz w:val="27"/>
          <w:szCs w:val="27"/>
        </w:rPr>
        <w:t xml:space="preserve">Використовувати проїзні квитки, тимчасову форму яких затверджено рішенням виконавчого комітету Бучанської міської територіальної громади № 224 від 02.05.2023. </w:t>
      </w:r>
    </w:p>
    <w:p w14:paraId="2D0A191C" w14:textId="77777777" w:rsidR="00AD7EF6" w:rsidRPr="00AD7EF6" w:rsidRDefault="00AD7EF6" w:rsidP="00AD7EF6">
      <w:pPr>
        <w:ind w:firstLine="720"/>
        <w:jc w:val="both"/>
        <w:rPr>
          <w:sz w:val="27"/>
          <w:szCs w:val="27"/>
        </w:rPr>
      </w:pPr>
      <w:r w:rsidRPr="00AD7EF6">
        <w:rPr>
          <w:sz w:val="27"/>
          <w:szCs w:val="27"/>
        </w:rPr>
        <w:t>2.3.17. Залучати до роботи на маршруті лише тих водіїв, що мають відповідну відкриту категорію (категорія «Д» або «ДЕ») та застраховані згідно з чинним законодавством, а також залучати інших працівників лише з дотримання вимог трудового законодавства України.</w:t>
      </w:r>
    </w:p>
    <w:p w14:paraId="77720582" w14:textId="77777777" w:rsidR="00AD7EF6" w:rsidRPr="00AD7EF6" w:rsidRDefault="00AD7EF6" w:rsidP="00AD7EF6">
      <w:pPr>
        <w:ind w:firstLine="720"/>
        <w:jc w:val="both"/>
        <w:rPr>
          <w:sz w:val="27"/>
          <w:szCs w:val="27"/>
        </w:rPr>
      </w:pPr>
      <w:r w:rsidRPr="00AD7EF6">
        <w:rPr>
          <w:sz w:val="27"/>
          <w:szCs w:val="27"/>
        </w:rPr>
        <w:t>2.3.18. Застрахувати пасажирів, відповідно до чинного законодавства.</w:t>
      </w:r>
    </w:p>
    <w:p w14:paraId="6C4A5139" w14:textId="77777777" w:rsidR="00AD7EF6" w:rsidRPr="00AD7EF6" w:rsidRDefault="00AD7EF6" w:rsidP="00AD7EF6">
      <w:pPr>
        <w:ind w:firstLine="720"/>
        <w:jc w:val="both"/>
        <w:rPr>
          <w:sz w:val="27"/>
          <w:szCs w:val="27"/>
        </w:rPr>
      </w:pPr>
      <w:r w:rsidRPr="00AD7EF6">
        <w:rPr>
          <w:sz w:val="27"/>
          <w:szCs w:val="27"/>
        </w:rPr>
        <w:t xml:space="preserve">2.3.19. Забезпечувати проїзд пасажирів до зупинки чи місця призначення за маршрутом без додаткових витрат у разі припинення поїздки через технічну несправність транспортного засобу. </w:t>
      </w:r>
    </w:p>
    <w:p w14:paraId="7A1AE16D" w14:textId="77777777" w:rsidR="00AD7EF6" w:rsidRPr="00AD7EF6" w:rsidRDefault="00AD7EF6" w:rsidP="00AD7EF6">
      <w:pPr>
        <w:ind w:firstLine="720"/>
        <w:jc w:val="both"/>
        <w:rPr>
          <w:sz w:val="27"/>
          <w:szCs w:val="27"/>
        </w:rPr>
      </w:pPr>
      <w:r w:rsidRPr="00AD7EF6">
        <w:rPr>
          <w:sz w:val="27"/>
          <w:szCs w:val="27"/>
        </w:rPr>
        <w:t>2.3.20. Покращувати якість пасажирських перевезень шляхом впровадження передових технологій в галузі автомобільного транспорту.</w:t>
      </w:r>
    </w:p>
    <w:p w14:paraId="74471E30" w14:textId="77777777" w:rsidR="00AD7EF6" w:rsidRPr="00AD7EF6" w:rsidRDefault="00AD7EF6" w:rsidP="00AD7EF6">
      <w:pPr>
        <w:ind w:firstLine="720"/>
        <w:jc w:val="both"/>
        <w:rPr>
          <w:sz w:val="27"/>
          <w:szCs w:val="27"/>
        </w:rPr>
      </w:pPr>
      <w:r w:rsidRPr="00AD7EF6">
        <w:rPr>
          <w:sz w:val="27"/>
          <w:szCs w:val="27"/>
        </w:rPr>
        <w:t>2.3.21. На час проведення ремонту автомобіля прийняти необхідні заходи по недопущенню зриву перевезень пасажирів шляхом постановки на маршрут резервної машини. Кількість резервних транспортних засобів на кожному маршруті повинна становити не менше 10% від загальної кількості машин, залучених для обслуговування певного маршруту.</w:t>
      </w:r>
    </w:p>
    <w:p w14:paraId="675E008F" w14:textId="77777777" w:rsidR="00AD7EF6" w:rsidRPr="00AD7EF6" w:rsidRDefault="00AD7EF6" w:rsidP="00AD7EF6">
      <w:pPr>
        <w:ind w:firstLine="720"/>
        <w:jc w:val="both"/>
        <w:rPr>
          <w:sz w:val="27"/>
          <w:szCs w:val="27"/>
        </w:rPr>
      </w:pPr>
      <w:r w:rsidRPr="00AD7EF6">
        <w:rPr>
          <w:sz w:val="27"/>
          <w:szCs w:val="27"/>
        </w:rPr>
        <w:t>2.3.22. Не допускати наявності в пасажирських салонах сторонніх предметів, які можуть травмувати пасажирів або забруднити їх одяг.</w:t>
      </w:r>
    </w:p>
    <w:p w14:paraId="1C486829" w14:textId="77777777" w:rsidR="00AD7EF6" w:rsidRPr="00AD7EF6" w:rsidRDefault="00AD7EF6" w:rsidP="00AD7EF6">
      <w:pPr>
        <w:ind w:firstLine="720"/>
        <w:jc w:val="both"/>
        <w:rPr>
          <w:sz w:val="27"/>
          <w:szCs w:val="27"/>
        </w:rPr>
      </w:pPr>
      <w:r w:rsidRPr="00AD7EF6">
        <w:rPr>
          <w:sz w:val="27"/>
          <w:szCs w:val="27"/>
        </w:rPr>
        <w:t>2.3.23. Здійснювати перевезення пасажирів на вимогу Організатора у випадках надзвичайних ситуацій, стихійного лиха, ліквідації наслідків аварій, проведення масових заходів, тощо.</w:t>
      </w:r>
    </w:p>
    <w:p w14:paraId="20D0AA30" w14:textId="77777777" w:rsidR="00AD7EF6" w:rsidRPr="00AD7EF6" w:rsidRDefault="00AD7EF6" w:rsidP="00AD7EF6">
      <w:pPr>
        <w:ind w:firstLine="720"/>
        <w:jc w:val="both"/>
        <w:rPr>
          <w:sz w:val="27"/>
          <w:szCs w:val="27"/>
        </w:rPr>
      </w:pPr>
      <w:r w:rsidRPr="00AD7EF6">
        <w:rPr>
          <w:sz w:val="27"/>
          <w:szCs w:val="27"/>
        </w:rPr>
        <w:t xml:space="preserve">2.3.24. В 10-ти денний термін з дня отримання листа (вимоги) про усунення виявлених порушень умов Договору та  Акту </w:t>
      </w:r>
      <w:r w:rsidRPr="00AD7EF6">
        <w:rPr>
          <w:color w:val="000000"/>
          <w:sz w:val="27"/>
          <w:szCs w:val="27"/>
        </w:rPr>
        <w:t xml:space="preserve">про дотримання умов договору </w:t>
      </w:r>
      <w:r w:rsidRPr="00AD7EF6">
        <w:rPr>
          <w:sz w:val="27"/>
          <w:szCs w:val="27"/>
        </w:rPr>
        <w:t>про організацію перевезення пасажирів на приміських автобусних маршрутах загального користування в Бучанській міській територіальній громаді, усувати виявлені порушення та письмово повідомляти про це Організатора.</w:t>
      </w:r>
    </w:p>
    <w:p w14:paraId="001DBD3F" w14:textId="77777777" w:rsidR="00AD7EF6" w:rsidRPr="00AD7EF6" w:rsidRDefault="00AD7EF6" w:rsidP="00AD7EF6">
      <w:pPr>
        <w:ind w:firstLine="720"/>
        <w:jc w:val="both"/>
        <w:rPr>
          <w:iCs/>
          <w:sz w:val="27"/>
          <w:szCs w:val="27"/>
          <w:lang w:val="ru-RU"/>
        </w:rPr>
      </w:pPr>
      <w:r w:rsidRPr="00AD7EF6">
        <w:rPr>
          <w:sz w:val="27"/>
          <w:szCs w:val="27"/>
        </w:rPr>
        <w:t>2.3.25.</w:t>
      </w:r>
      <w:r w:rsidRPr="00AD7EF6">
        <w:rPr>
          <w:i/>
          <w:sz w:val="27"/>
          <w:szCs w:val="27"/>
        </w:rPr>
        <w:t xml:space="preserve"> </w:t>
      </w:r>
      <w:r w:rsidRPr="00AD7EF6">
        <w:rPr>
          <w:iCs/>
          <w:sz w:val="27"/>
          <w:szCs w:val="27"/>
        </w:rPr>
        <w:t>Ознайомити водія з паспортом маршруту, забезпечити його фотокопією. Проводити інструктаж водія з Правил надання послуг пасажирського автомобільного транспорту та Правил дорожнього руху.</w:t>
      </w:r>
    </w:p>
    <w:p w14:paraId="0FF1CA25" w14:textId="77777777" w:rsidR="00AD7EF6" w:rsidRPr="00AD7EF6" w:rsidRDefault="00AD7EF6" w:rsidP="00AD7EF6">
      <w:pPr>
        <w:ind w:firstLine="720"/>
        <w:jc w:val="both"/>
        <w:rPr>
          <w:sz w:val="27"/>
          <w:szCs w:val="27"/>
        </w:rPr>
      </w:pPr>
      <w:r w:rsidRPr="00AD7EF6">
        <w:rPr>
          <w:sz w:val="27"/>
          <w:szCs w:val="27"/>
        </w:rPr>
        <w:lastRenderedPageBreak/>
        <w:t>2.3.26. Припинити обслуговування маршруту, з дати закінчення терміну дії даного Договору або з дати, вказаної у повідомленні про розірвання Договору, направленого Організатором (Уповноваженим органом) відповідно до умов даного Договору, або з іншої дати, визначеної згідно умов даного Договору.</w:t>
      </w:r>
    </w:p>
    <w:p w14:paraId="49E4A005" w14:textId="77777777" w:rsidR="00AD7EF6" w:rsidRPr="00AD7EF6" w:rsidRDefault="00AD7EF6" w:rsidP="00AD7EF6">
      <w:pPr>
        <w:ind w:firstLine="720"/>
        <w:jc w:val="both"/>
        <w:rPr>
          <w:sz w:val="27"/>
          <w:szCs w:val="27"/>
        </w:rPr>
      </w:pPr>
      <w:r w:rsidRPr="00AD7EF6">
        <w:rPr>
          <w:sz w:val="27"/>
          <w:szCs w:val="27"/>
        </w:rPr>
        <w:t>2.3.27. Сприяти Організатору в облаштуванні необхідної інфраструктури автобусних маршрутів загального користування, а саме автопавільйонами, інформаційним забезпеченням  пасажирів і підтримці її в належному технічному та санітарному стані.</w:t>
      </w:r>
    </w:p>
    <w:p w14:paraId="62DBB8F6" w14:textId="77777777" w:rsidR="00AD7EF6" w:rsidRPr="00AD7EF6" w:rsidRDefault="00AD7EF6" w:rsidP="00AD7EF6">
      <w:pPr>
        <w:ind w:firstLine="720"/>
        <w:jc w:val="both"/>
        <w:rPr>
          <w:sz w:val="27"/>
          <w:szCs w:val="27"/>
        </w:rPr>
      </w:pPr>
      <w:r w:rsidRPr="00AD7EF6">
        <w:rPr>
          <w:sz w:val="27"/>
          <w:szCs w:val="27"/>
        </w:rPr>
        <w:t>2.3.28. Забезпечити роботу транспортних засобів, пристосованих для перевезення осіб з інвалідністю та інших маломобільних груп населення, в кількості до 20 відсотків, але не менше одного автобуса з розрахунку на один маршрут.</w:t>
      </w:r>
    </w:p>
    <w:p w14:paraId="22539CEC" w14:textId="77777777" w:rsidR="00AD7EF6" w:rsidRPr="00AD7EF6" w:rsidRDefault="00AD7EF6" w:rsidP="00AD7EF6">
      <w:pPr>
        <w:ind w:firstLine="720"/>
        <w:jc w:val="both"/>
        <w:rPr>
          <w:sz w:val="27"/>
          <w:szCs w:val="27"/>
        </w:rPr>
      </w:pPr>
      <w:r w:rsidRPr="00AD7EF6">
        <w:rPr>
          <w:sz w:val="27"/>
          <w:szCs w:val="27"/>
        </w:rPr>
        <w:t>Транспортні засоби, пристосовані для перевезення осіб з інвалідністю та інших маломобільних груп населення, повинні бути пристосовані для користування інвалідами з вадами зору, слуху та з ураженнями опорно-рухового апарату, а також передбачати можливість встановлення зовнішніх звукових інформаторів номера і кінцевих зупинок маршруту, текстових та звукових систем у салоні для оголошення зупинок. Загальний перелік відповідних вимог встановлюється згідно з порядком визначення класу комфортності автобусів, сфери їх використання за видами сполучень та режимами руху, затвердженого Мінінфраструктури.</w:t>
      </w:r>
    </w:p>
    <w:p w14:paraId="7CB7BE41" w14:textId="77777777" w:rsidR="00AD7EF6" w:rsidRPr="00AD7EF6" w:rsidRDefault="00AD7EF6" w:rsidP="00AD7EF6">
      <w:pPr>
        <w:ind w:firstLine="720"/>
        <w:jc w:val="both"/>
        <w:rPr>
          <w:sz w:val="27"/>
          <w:szCs w:val="27"/>
        </w:rPr>
      </w:pPr>
      <w:r w:rsidRPr="00AD7EF6">
        <w:rPr>
          <w:sz w:val="27"/>
          <w:szCs w:val="27"/>
        </w:rPr>
        <w:t>2.3.29. Пільгові перевезення пасажирів здійснюються відповідно до чинного законодавства. Розмір компенсації витрат Перевізника внаслідок перевезення пільгових пасажирів  та механізм їх виплати визначається відповідно до рішень Бучанської міської ради.</w:t>
      </w:r>
    </w:p>
    <w:p w14:paraId="300AD07B" w14:textId="77777777" w:rsidR="00AD7EF6" w:rsidRPr="00AD7EF6" w:rsidRDefault="00AD7EF6" w:rsidP="00AD7EF6">
      <w:pPr>
        <w:ind w:firstLine="720"/>
        <w:jc w:val="both"/>
        <w:rPr>
          <w:b/>
          <w:sz w:val="27"/>
          <w:szCs w:val="27"/>
        </w:rPr>
      </w:pPr>
      <w:r w:rsidRPr="00AD7EF6">
        <w:rPr>
          <w:b/>
          <w:sz w:val="27"/>
          <w:szCs w:val="27"/>
        </w:rPr>
        <w:t>2.4. Перевізник має право:</w:t>
      </w:r>
    </w:p>
    <w:p w14:paraId="29ECC4BE" w14:textId="77777777" w:rsidR="00AD7EF6" w:rsidRPr="00AD7EF6" w:rsidRDefault="00AD7EF6" w:rsidP="00AD7EF6">
      <w:pPr>
        <w:ind w:firstLine="720"/>
        <w:jc w:val="both"/>
        <w:rPr>
          <w:sz w:val="27"/>
          <w:szCs w:val="27"/>
        </w:rPr>
      </w:pPr>
      <w:r w:rsidRPr="00AD7EF6">
        <w:rPr>
          <w:sz w:val="27"/>
          <w:szCs w:val="27"/>
        </w:rPr>
        <w:t>2.4.1. Перевозити пасажирів тільки на визначеному у цьому Договорі об’єкті.</w:t>
      </w:r>
    </w:p>
    <w:p w14:paraId="7B44807E" w14:textId="77777777" w:rsidR="00AD7EF6" w:rsidRPr="00AD7EF6" w:rsidRDefault="00AD7EF6" w:rsidP="00AD7EF6">
      <w:pPr>
        <w:ind w:firstLine="720"/>
        <w:jc w:val="both"/>
        <w:rPr>
          <w:sz w:val="27"/>
          <w:szCs w:val="27"/>
        </w:rPr>
      </w:pPr>
      <w:r w:rsidRPr="00AD7EF6">
        <w:rPr>
          <w:sz w:val="27"/>
          <w:szCs w:val="27"/>
        </w:rPr>
        <w:t>2.4.2. Повідомляти Організатора про неналежний стан проїжджої частини вулиць, шляхів, автодоріг.</w:t>
      </w:r>
    </w:p>
    <w:p w14:paraId="0E0248F4" w14:textId="77777777" w:rsidR="00AD7EF6" w:rsidRPr="00AD7EF6" w:rsidRDefault="00AD7EF6" w:rsidP="00AD7EF6">
      <w:pPr>
        <w:ind w:firstLine="720"/>
        <w:jc w:val="both"/>
        <w:rPr>
          <w:b/>
          <w:sz w:val="27"/>
          <w:szCs w:val="27"/>
        </w:rPr>
      </w:pPr>
      <w:r w:rsidRPr="00AD7EF6">
        <w:rPr>
          <w:sz w:val="27"/>
          <w:szCs w:val="27"/>
        </w:rPr>
        <w:t>2.4.3.</w:t>
      </w:r>
      <w:r w:rsidRPr="00AD7EF6">
        <w:rPr>
          <w:b/>
          <w:sz w:val="27"/>
          <w:szCs w:val="27"/>
        </w:rPr>
        <w:t xml:space="preserve"> </w:t>
      </w:r>
      <w:r w:rsidRPr="00AD7EF6">
        <w:rPr>
          <w:sz w:val="27"/>
          <w:szCs w:val="27"/>
        </w:rPr>
        <w:t>Надавати Організатору пропозиції щодо зміни схем руху та режиму роботи транспорту на діючих маршрутах.</w:t>
      </w:r>
    </w:p>
    <w:p w14:paraId="08B570C4" w14:textId="77777777" w:rsidR="00AD7EF6" w:rsidRPr="00AD7EF6" w:rsidRDefault="00AD7EF6" w:rsidP="00AD7EF6">
      <w:pPr>
        <w:ind w:firstLine="720"/>
        <w:jc w:val="both"/>
        <w:rPr>
          <w:sz w:val="27"/>
          <w:szCs w:val="27"/>
        </w:rPr>
      </w:pPr>
      <w:r w:rsidRPr="00AD7EF6">
        <w:rPr>
          <w:sz w:val="27"/>
          <w:szCs w:val="27"/>
        </w:rPr>
        <w:t>2.4.4. Відміняти рейси своїх транспортних засобів за обставин, які він не міг передбачити і яким не міг запобігти, повернувши пасажирам кошти, сплачені ними за перевезення.</w:t>
      </w:r>
    </w:p>
    <w:p w14:paraId="33B3C48E" w14:textId="77777777" w:rsidR="00AD7EF6" w:rsidRPr="00AD7EF6" w:rsidRDefault="00AD7EF6" w:rsidP="00AD7EF6">
      <w:pPr>
        <w:ind w:firstLine="720"/>
        <w:jc w:val="both"/>
        <w:rPr>
          <w:sz w:val="27"/>
          <w:szCs w:val="27"/>
        </w:rPr>
      </w:pPr>
      <w:r w:rsidRPr="00AD7EF6">
        <w:rPr>
          <w:sz w:val="27"/>
          <w:szCs w:val="27"/>
        </w:rPr>
        <w:t>2.4.5. Відміняти рух транспортних засобів у разі виникнення загрози життю пасажирів і водіїв.</w:t>
      </w:r>
    </w:p>
    <w:p w14:paraId="12883BA7" w14:textId="77777777" w:rsidR="00AD7EF6" w:rsidRPr="00AD7EF6" w:rsidRDefault="00AD7EF6" w:rsidP="00AD7EF6">
      <w:pPr>
        <w:ind w:firstLine="720"/>
        <w:jc w:val="both"/>
        <w:rPr>
          <w:sz w:val="27"/>
          <w:szCs w:val="27"/>
        </w:rPr>
      </w:pPr>
      <w:r w:rsidRPr="00AD7EF6">
        <w:rPr>
          <w:sz w:val="27"/>
          <w:szCs w:val="27"/>
        </w:rPr>
        <w:t>2.4.6. Вимагати належного дотримання Організатором умов цього Договору та чинного законодавства України про транспорт.</w:t>
      </w:r>
    </w:p>
    <w:p w14:paraId="0F6534C3" w14:textId="77777777" w:rsidR="00AD7EF6" w:rsidRPr="00AD7EF6" w:rsidRDefault="00AD7EF6" w:rsidP="00AD7EF6">
      <w:pPr>
        <w:ind w:firstLine="720"/>
        <w:jc w:val="both"/>
        <w:rPr>
          <w:sz w:val="27"/>
          <w:szCs w:val="27"/>
        </w:rPr>
      </w:pPr>
      <w:r w:rsidRPr="00AD7EF6">
        <w:rPr>
          <w:sz w:val="27"/>
          <w:szCs w:val="27"/>
        </w:rPr>
        <w:t>2.4.7. Розміщувати рекламу на транспортних засобах за умови її погодження у встановленому законодавством порядку.</w:t>
      </w:r>
    </w:p>
    <w:p w14:paraId="38A5CE12" w14:textId="3F49AE92" w:rsidR="00AD7EF6" w:rsidRPr="00AD7EF6" w:rsidRDefault="00AD7EF6" w:rsidP="00AD7EF6">
      <w:pPr>
        <w:ind w:firstLine="720"/>
        <w:jc w:val="both"/>
        <w:rPr>
          <w:sz w:val="27"/>
          <w:szCs w:val="27"/>
        </w:rPr>
      </w:pPr>
      <w:r w:rsidRPr="00AD7EF6">
        <w:rPr>
          <w:sz w:val="27"/>
          <w:szCs w:val="27"/>
        </w:rPr>
        <w:t>2.4.8. За власним бажанням забезпечити транспортні засоби, що використовуються на маршрутах, відеоспостереженням (відеореєстратори) та системою АС</w:t>
      </w:r>
      <w:r w:rsidR="003E144E">
        <w:rPr>
          <w:sz w:val="27"/>
          <w:szCs w:val="27"/>
        </w:rPr>
        <w:t>О</w:t>
      </w:r>
      <w:r w:rsidRPr="00AD7EF6">
        <w:rPr>
          <w:sz w:val="27"/>
          <w:szCs w:val="27"/>
        </w:rPr>
        <w:t xml:space="preserve">ОП </w:t>
      </w:r>
      <w:r w:rsidR="003E144E">
        <w:rPr>
          <w:sz w:val="27"/>
          <w:szCs w:val="27"/>
        </w:rPr>
        <w:t>і</w:t>
      </w:r>
      <w:r w:rsidRPr="00AD7EF6">
        <w:rPr>
          <w:sz w:val="27"/>
          <w:szCs w:val="27"/>
        </w:rPr>
        <w:t xml:space="preserve"> іншим додатковим обладнанням, яке не повинно перешкоджати наданню послуг по перевезенню пасажирів.</w:t>
      </w:r>
    </w:p>
    <w:p w14:paraId="4BDF48FA" w14:textId="77777777" w:rsidR="00AD7EF6" w:rsidRPr="00AD7EF6" w:rsidRDefault="00AD7EF6" w:rsidP="00AD7EF6">
      <w:pPr>
        <w:ind w:firstLine="720"/>
        <w:jc w:val="both"/>
        <w:rPr>
          <w:sz w:val="27"/>
          <w:szCs w:val="27"/>
        </w:rPr>
      </w:pPr>
      <w:r w:rsidRPr="00AD7EF6">
        <w:rPr>
          <w:sz w:val="27"/>
          <w:szCs w:val="27"/>
        </w:rPr>
        <w:t>2.4.9. Здійснювати збір плати за проїзд відповідно встановлених (затверджених) тарифів рішенням виконавчого комітету Бучанської міської ради.</w:t>
      </w:r>
    </w:p>
    <w:p w14:paraId="4FFF80C0" w14:textId="77777777" w:rsidR="00AD7EF6" w:rsidRPr="00AD7EF6" w:rsidRDefault="00AD7EF6" w:rsidP="00AD7EF6">
      <w:pPr>
        <w:ind w:firstLine="720"/>
        <w:jc w:val="both"/>
        <w:rPr>
          <w:sz w:val="27"/>
          <w:szCs w:val="27"/>
        </w:rPr>
      </w:pPr>
      <w:r w:rsidRPr="00AD7EF6">
        <w:rPr>
          <w:sz w:val="27"/>
          <w:szCs w:val="27"/>
        </w:rPr>
        <w:t xml:space="preserve">2.4.10. Персонал перевізника (водій) може висловити обґрунтовану вимогу до пасажира (-ів), яка пов’язана з безпекою руху або з дотриманням громадського порядку. Якщо така вимога не виконана, водій має право зупини роботу на маршруті </w:t>
      </w:r>
      <w:r w:rsidRPr="00AD7EF6">
        <w:rPr>
          <w:sz w:val="27"/>
          <w:szCs w:val="27"/>
        </w:rPr>
        <w:lastRenderedPageBreak/>
        <w:t>та негайно довести інформацію до відома свого безпосереднього керівника, Організатора (Уповноваженого органу) та викликати, у разі необхідності, представників відповідних органів або служб.</w:t>
      </w:r>
    </w:p>
    <w:p w14:paraId="17FB2F1A" w14:textId="77777777" w:rsidR="00AD7EF6" w:rsidRPr="00AD7EF6" w:rsidRDefault="00AD7EF6" w:rsidP="00AD7EF6">
      <w:pPr>
        <w:ind w:firstLine="720"/>
        <w:jc w:val="both"/>
        <w:rPr>
          <w:sz w:val="27"/>
          <w:szCs w:val="27"/>
        </w:rPr>
      </w:pPr>
      <w:r w:rsidRPr="00AD7EF6">
        <w:rPr>
          <w:sz w:val="27"/>
          <w:szCs w:val="27"/>
        </w:rPr>
        <w:t xml:space="preserve">2.4.11. Бути присутнім під час здійснення контролю Уповноваженим органом за виконанням умов договору. </w:t>
      </w:r>
    </w:p>
    <w:p w14:paraId="1A4ABAC2" w14:textId="77777777" w:rsidR="00AD7EF6" w:rsidRPr="00AD7EF6" w:rsidRDefault="00AD7EF6" w:rsidP="00AD7EF6">
      <w:pPr>
        <w:ind w:firstLine="720"/>
        <w:jc w:val="both"/>
        <w:rPr>
          <w:b/>
          <w:sz w:val="27"/>
          <w:szCs w:val="27"/>
        </w:rPr>
      </w:pPr>
    </w:p>
    <w:p w14:paraId="3FEB74CD" w14:textId="77777777" w:rsidR="00AD7EF6" w:rsidRPr="00AD7EF6" w:rsidRDefault="00AD7EF6" w:rsidP="00AD7EF6">
      <w:pPr>
        <w:ind w:firstLine="720"/>
        <w:jc w:val="center"/>
        <w:rPr>
          <w:b/>
          <w:sz w:val="27"/>
          <w:szCs w:val="27"/>
        </w:rPr>
      </w:pPr>
      <w:r w:rsidRPr="00AD7EF6">
        <w:rPr>
          <w:b/>
          <w:sz w:val="27"/>
          <w:szCs w:val="27"/>
        </w:rPr>
        <w:t>3. ТАРИФ НА ПРОЇЗД (вартість проїзду)</w:t>
      </w:r>
    </w:p>
    <w:p w14:paraId="46ECAB86" w14:textId="77777777" w:rsidR="00AD7EF6" w:rsidRPr="00AD7EF6" w:rsidRDefault="00AD7EF6" w:rsidP="00AD7EF6">
      <w:pPr>
        <w:tabs>
          <w:tab w:val="left" w:pos="540"/>
        </w:tabs>
        <w:ind w:firstLine="720"/>
        <w:jc w:val="both"/>
        <w:rPr>
          <w:color w:val="000000"/>
          <w:sz w:val="27"/>
          <w:szCs w:val="27"/>
        </w:rPr>
      </w:pPr>
      <w:r w:rsidRPr="00AD7EF6">
        <w:rPr>
          <w:color w:val="000000"/>
          <w:sz w:val="27"/>
          <w:szCs w:val="27"/>
        </w:rPr>
        <w:t>3.1. Вартість проїзду на маршрутах Бучанської міської територіальної громади повинна відповідати чинному законодавству України в частині встановлення плати за послуги з перевезення пасажирів.</w:t>
      </w:r>
    </w:p>
    <w:p w14:paraId="007CFF5D" w14:textId="77777777" w:rsidR="00AD7EF6" w:rsidRPr="00AD7EF6" w:rsidRDefault="00AD7EF6" w:rsidP="00AD7EF6">
      <w:pPr>
        <w:ind w:firstLine="720"/>
        <w:jc w:val="both"/>
        <w:rPr>
          <w:color w:val="000000"/>
          <w:sz w:val="27"/>
          <w:szCs w:val="27"/>
        </w:rPr>
      </w:pPr>
      <w:r w:rsidRPr="00AD7EF6">
        <w:rPr>
          <w:color w:val="000000"/>
          <w:sz w:val="27"/>
          <w:szCs w:val="27"/>
        </w:rPr>
        <w:t xml:space="preserve">3.2. Тариф (вартість проїзду) на перевезення пасажирів на регулярних приміських маршрутах загального користування погоджується рішенням виконавчого комітету  Бучанської міської ради відповідно до </w:t>
      </w:r>
      <w:r w:rsidRPr="00AD7EF6">
        <w:rPr>
          <w:sz w:val="27"/>
          <w:szCs w:val="27"/>
        </w:rPr>
        <w:t>ст. 28 Закону України «Про місцеве самоврядування в Україні»</w:t>
      </w:r>
      <w:r w:rsidRPr="00AD7EF6">
        <w:rPr>
          <w:color w:val="000000"/>
          <w:sz w:val="27"/>
          <w:szCs w:val="27"/>
        </w:rPr>
        <w:t xml:space="preserve">.                                                  </w:t>
      </w:r>
    </w:p>
    <w:p w14:paraId="565D316E" w14:textId="77777777" w:rsidR="00AD7EF6" w:rsidRPr="00AD7EF6" w:rsidRDefault="00AD7EF6" w:rsidP="00AD7EF6">
      <w:pPr>
        <w:tabs>
          <w:tab w:val="left" w:pos="540"/>
        </w:tabs>
        <w:ind w:firstLine="720"/>
        <w:jc w:val="both"/>
        <w:rPr>
          <w:color w:val="000000"/>
          <w:sz w:val="27"/>
          <w:szCs w:val="27"/>
        </w:rPr>
      </w:pPr>
      <w:r w:rsidRPr="00AD7EF6">
        <w:rPr>
          <w:color w:val="000000"/>
          <w:sz w:val="27"/>
          <w:szCs w:val="27"/>
        </w:rPr>
        <w:t xml:space="preserve">Збільшення або зменшення рівня тарифу відбувається на підставі звернення перевізника до виконавчого комітету з наданням розрахунку на його зміну, або в іншому порядку передбаченому чинним законодавством. Розрахунок на зміну тарифу здійснюється у відповідності до Методики розрахунку тарифів на послуги пасажирського автомобільного транспорту, затвердженої </w:t>
      </w:r>
      <w:r w:rsidRPr="00AD7EF6">
        <w:rPr>
          <w:sz w:val="27"/>
          <w:szCs w:val="27"/>
        </w:rPr>
        <w:t>наказом Міністерства транспорту та зв'язку України від 17.11.2009 № 1175.</w:t>
      </w:r>
    </w:p>
    <w:p w14:paraId="503E2DF7" w14:textId="77777777" w:rsidR="00AD7EF6" w:rsidRPr="00AD7EF6" w:rsidRDefault="00AD7EF6" w:rsidP="00AD7EF6">
      <w:pPr>
        <w:tabs>
          <w:tab w:val="left" w:pos="540"/>
        </w:tabs>
        <w:ind w:firstLine="720"/>
        <w:jc w:val="both"/>
        <w:rPr>
          <w:i/>
          <w:sz w:val="27"/>
          <w:szCs w:val="27"/>
        </w:rPr>
      </w:pPr>
      <w:r w:rsidRPr="00AD7EF6">
        <w:rPr>
          <w:iCs/>
          <w:sz w:val="27"/>
          <w:szCs w:val="27"/>
        </w:rPr>
        <w:t>3.3. Тариф на перевезення багажу автобусами у приміському сполученні встановлюється на рівні тарифу на перевезення одного пасажира.</w:t>
      </w:r>
    </w:p>
    <w:p w14:paraId="7C763C56" w14:textId="77777777" w:rsidR="00AD7EF6" w:rsidRPr="00AD7EF6" w:rsidRDefault="00AD7EF6" w:rsidP="00AD7EF6">
      <w:pPr>
        <w:ind w:firstLine="720"/>
        <w:jc w:val="both"/>
        <w:rPr>
          <w:sz w:val="27"/>
          <w:szCs w:val="27"/>
        </w:rPr>
      </w:pPr>
    </w:p>
    <w:p w14:paraId="5EF5A6C0" w14:textId="77777777" w:rsidR="00AD7EF6" w:rsidRPr="00AD7EF6" w:rsidRDefault="00AD7EF6" w:rsidP="00AD7EF6">
      <w:pPr>
        <w:tabs>
          <w:tab w:val="left" w:pos="3261"/>
        </w:tabs>
        <w:ind w:firstLine="720"/>
        <w:jc w:val="center"/>
        <w:rPr>
          <w:b/>
          <w:sz w:val="27"/>
          <w:szCs w:val="27"/>
        </w:rPr>
      </w:pPr>
      <w:r w:rsidRPr="00AD7EF6">
        <w:rPr>
          <w:b/>
          <w:sz w:val="27"/>
          <w:szCs w:val="27"/>
        </w:rPr>
        <w:t>4. ЗДІЙСНЕННЯ КОНТРОЛЮ ЗА ВИКОНАННЯМ УМОВ ДОГОВОРУ</w:t>
      </w:r>
    </w:p>
    <w:p w14:paraId="110B092A" w14:textId="77777777" w:rsidR="00AD7EF6" w:rsidRPr="00AD7EF6" w:rsidRDefault="00AD7EF6" w:rsidP="00AD7EF6">
      <w:pPr>
        <w:ind w:firstLine="720"/>
        <w:jc w:val="both"/>
        <w:rPr>
          <w:color w:val="000000"/>
          <w:sz w:val="27"/>
          <w:szCs w:val="27"/>
        </w:rPr>
      </w:pPr>
      <w:r w:rsidRPr="00AD7EF6">
        <w:rPr>
          <w:sz w:val="27"/>
          <w:szCs w:val="27"/>
        </w:rPr>
        <w:t>4.1. Від імені Організатора контроль за дотриманням Перевізником умов Договору здійснює відділ житлово-комунальної інфраструктури, до повноважень</w:t>
      </w:r>
      <w:r w:rsidRPr="00AD7EF6">
        <w:rPr>
          <w:color w:val="000000"/>
          <w:sz w:val="27"/>
          <w:szCs w:val="27"/>
        </w:rPr>
        <w:t xml:space="preserve"> якого належить реалізація міської політики у сфері автомобільного транспорту (далі – Уповноважений орган).</w:t>
      </w:r>
    </w:p>
    <w:p w14:paraId="6F6B5BEF" w14:textId="77777777" w:rsidR="00AD7EF6" w:rsidRPr="00AD7EF6" w:rsidRDefault="00AD7EF6" w:rsidP="00AD7EF6">
      <w:pPr>
        <w:ind w:firstLine="720"/>
        <w:jc w:val="both"/>
        <w:rPr>
          <w:color w:val="000000"/>
          <w:sz w:val="27"/>
          <w:szCs w:val="27"/>
        </w:rPr>
      </w:pPr>
      <w:r w:rsidRPr="00AD7EF6">
        <w:rPr>
          <w:color w:val="000000"/>
          <w:sz w:val="27"/>
          <w:szCs w:val="27"/>
        </w:rPr>
        <w:t>4.2. Контроль за дотриманням Перевізником умов Договору здійснюється шляхом проведення перевірок дотримання умов Договору (далі – Перевірки).</w:t>
      </w:r>
    </w:p>
    <w:p w14:paraId="04B2CB33" w14:textId="77777777" w:rsidR="00AD7EF6" w:rsidRPr="00AD7EF6" w:rsidRDefault="00AD7EF6" w:rsidP="00AD7EF6">
      <w:pPr>
        <w:ind w:firstLine="720"/>
        <w:jc w:val="both"/>
        <w:rPr>
          <w:color w:val="000000"/>
          <w:sz w:val="27"/>
          <w:szCs w:val="27"/>
        </w:rPr>
      </w:pPr>
      <w:r w:rsidRPr="00AD7EF6">
        <w:rPr>
          <w:color w:val="000000"/>
          <w:sz w:val="27"/>
          <w:szCs w:val="27"/>
        </w:rPr>
        <w:t xml:space="preserve">4.3. Контроль полягає в організації проведення перевірок щодо: </w:t>
      </w:r>
    </w:p>
    <w:p w14:paraId="5A2A223E" w14:textId="77777777" w:rsidR="00AD7EF6" w:rsidRPr="00AD7EF6" w:rsidRDefault="00AD7EF6" w:rsidP="00AD7EF6">
      <w:pPr>
        <w:ind w:firstLine="720"/>
        <w:jc w:val="both"/>
        <w:rPr>
          <w:sz w:val="27"/>
          <w:szCs w:val="27"/>
        </w:rPr>
      </w:pPr>
      <w:r w:rsidRPr="00AD7EF6">
        <w:rPr>
          <w:color w:val="000000"/>
          <w:sz w:val="27"/>
          <w:szCs w:val="27"/>
        </w:rPr>
        <w:t xml:space="preserve">1) роботи </w:t>
      </w:r>
      <w:r w:rsidRPr="00AD7EF6">
        <w:rPr>
          <w:sz w:val="27"/>
          <w:szCs w:val="27"/>
        </w:rPr>
        <w:t>автобусів на маршруті;</w:t>
      </w:r>
    </w:p>
    <w:p w14:paraId="1D707FA4" w14:textId="77777777" w:rsidR="00AD7EF6" w:rsidRPr="00AD7EF6" w:rsidRDefault="00AD7EF6" w:rsidP="00AD7EF6">
      <w:pPr>
        <w:ind w:firstLine="720"/>
        <w:jc w:val="both"/>
        <w:rPr>
          <w:sz w:val="27"/>
          <w:szCs w:val="27"/>
        </w:rPr>
      </w:pPr>
      <w:r w:rsidRPr="00AD7EF6">
        <w:rPr>
          <w:sz w:val="27"/>
          <w:szCs w:val="27"/>
        </w:rPr>
        <w:t>2) випуску транспортних засобів на лінію з місць їх зберігання відповідно до договору оренди або власного автогосподарства;</w:t>
      </w:r>
    </w:p>
    <w:p w14:paraId="7FDD6541" w14:textId="77777777" w:rsidR="00AD7EF6" w:rsidRPr="00AD7EF6" w:rsidRDefault="00AD7EF6" w:rsidP="00AD7EF6">
      <w:pPr>
        <w:ind w:firstLine="720"/>
        <w:jc w:val="both"/>
        <w:rPr>
          <w:sz w:val="27"/>
          <w:szCs w:val="27"/>
        </w:rPr>
      </w:pPr>
      <w:r w:rsidRPr="00AD7EF6">
        <w:rPr>
          <w:sz w:val="27"/>
          <w:szCs w:val="27"/>
        </w:rPr>
        <w:t>3) регулярності руху;</w:t>
      </w:r>
    </w:p>
    <w:p w14:paraId="6B827508" w14:textId="77777777" w:rsidR="00AD7EF6" w:rsidRPr="00AD7EF6" w:rsidRDefault="00AD7EF6" w:rsidP="00AD7EF6">
      <w:pPr>
        <w:ind w:firstLine="720"/>
        <w:jc w:val="both"/>
        <w:rPr>
          <w:sz w:val="27"/>
          <w:szCs w:val="27"/>
        </w:rPr>
      </w:pPr>
      <w:r w:rsidRPr="00AD7EF6">
        <w:rPr>
          <w:sz w:val="27"/>
          <w:szCs w:val="27"/>
        </w:rPr>
        <w:t>4) обладнання транспортних засобів, що використовуються на маршруті засобами GPS/GPRS;</w:t>
      </w:r>
    </w:p>
    <w:p w14:paraId="06D0AF04" w14:textId="77777777" w:rsidR="00AD7EF6" w:rsidRPr="00AD7EF6" w:rsidRDefault="00AD7EF6" w:rsidP="00AD7EF6">
      <w:pPr>
        <w:ind w:firstLine="720"/>
        <w:jc w:val="both"/>
        <w:rPr>
          <w:sz w:val="27"/>
          <w:szCs w:val="27"/>
        </w:rPr>
      </w:pPr>
      <w:r w:rsidRPr="00AD7EF6">
        <w:rPr>
          <w:sz w:val="27"/>
          <w:szCs w:val="27"/>
        </w:rPr>
        <w:t>5) виконання інших вимог законодавства про транспорт, рішень Бучанської міської ради, рішень виконавчого комітету Бучанської міської ради, розпоряджень Бучанського міського голови та цього Договору;</w:t>
      </w:r>
    </w:p>
    <w:p w14:paraId="0ED6F0B7" w14:textId="77777777" w:rsidR="00AD7EF6" w:rsidRPr="00AD7EF6" w:rsidRDefault="00AD7EF6" w:rsidP="00AD7EF6">
      <w:pPr>
        <w:ind w:firstLine="720"/>
        <w:jc w:val="both"/>
        <w:rPr>
          <w:sz w:val="27"/>
          <w:szCs w:val="27"/>
        </w:rPr>
      </w:pPr>
      <w:r w:rsidRPr="00AD7EF6">
        <w:rPr>
          <w:sz w:val="27"/>
          <w:szCs w:val="27"/>
        </w:rPr>
        <w:t>6) інших перевірок, відповідно до повноважень Уповноваженого органу.</w:t>
      </w:r>
    </w:p>
    <w:p w14:paraId="66DD6229" w14:textId="77777777" w:rsidR="00AD7EF6" w:rsidRPr="00AD7EF6" w:rsidRDefault="00AD7EF6" w:rsidP="00AD7EF6">
      <w:pPr>
        <w:ind w:firstLine="720"/>
        <w:jc w:val="both"/>
        <w:rPr>
          <w:color w:val="000000"/>
          <w:sz w:val="27"/>
          <w:szCs w:val="27"/>
        </w:rPr>
      </w:pPr>
      <w:r w:rsidRPr="00AD7EF6">
        <w:rPr>
          <w:color w:val="000000"/>
          <w:sz w:val="27"/>
          <w:szCs w:val="27"/>
        </w:rPr>
        <w:t xml:space="preserve">4.4. Перевірки проводяться відповідно до плану роботи Уповноваженого органу </w:t>
      </w:r>
      <w:r w:rsidRPr="00AD7EF6">
        <w:rPr>
          <w:sz w:val="27"/>
          <w:szCs w:val="27"/>
        </w:rPr>
        <w:t>та/або направлення на перевірку, виданого керівником Уповноваженого органу.</w:t>
      </w:r>
    </w:p>
    <w:p w14:paraId="560BBC40" w14:textId="77777777" w:rsidR="00AD7EF6" w:rsidRPr="00AD7EF6" w:rsidRDefault="00AD7EF6" w:rsidP="00AD7EF6">
      <w:pPr>
        <w:ind w:firstLine="720"/>
        <w:jc w:val="both"/>
        <w:rPr>
          <w:color w:val="000000"/>
          <w:sz w:val="27"/>
          <w:szCs w:val="27"/>
        </w:rPr>
      </w:pPr>
      <w:r w:rsidRPr="00AD7EF6">
        <w:rPr>
          <w:color w:val="000000"/>
          <w:sz w:val="27"/>
          <w:szCs w:val="27"/>
        </w:rPr>
        <w:t>4.5. Перевірки можуть здійснюватися із залученням представників відповідних контролюючих органів, міських служб та уповноважених Організатором представників.</w:t>
      </w:r>
    </w:p>
    <w:p w14:paraId="1B41B8AC" w14:textId="77777777" w:rsidR="00AD7EF6" w:rsidRPr="00AD7EF6" w:rsidRDefault="00AD7EF6" w:rsidP="00AD7EF6">
      <w:pPr>
        <w:ind w:firstLine="720"/>
        <w:jc w:val="both"/>
        <w:rPr>
          <w:sz w:val="27"/>
          <w:szCs w:val="27"/>
        </w:rPr>
      </w:pPr>
      <w:r w:rsidRPr="00AD7EF6">
        <w:rPr>
          <w:color w:val="000000"/>
          <w:sz w:val="27"/>
          <w:szCs w:val="27"/>
        </w:rPr>
        <w:lastRenderedPageBreak/>
        <w:t xml:space="preserve">4.6. </w:t>
      </w:r>
      <w:r w:rsidRPr="00AD7EF6">
        <w:rPr>
          <w:sz w:val="27"/>
          <w:szCs w:val="27"/>
        </w:rPr>
        <w:t xml:space="preserve">Перевірки дотримання умов Договору здійснюється Організатором: </w:t>
      </w:r>
    </w:p>
    <w:p w14:paraId="435654A8" w14:textId="77777777" w:rsidR="00AD7EF6" w:rsidRPr="00AD7EF6" w:rsidRDefault="00AD7EF6" w:rsidP="00AD7EF6">
      <w:pPr>
        <w:ind w:firstLine="720"/>
        <w:jc w:val="both"/>
        <w:rPr>
          <w:sz w:val="27"/>
          <w:szCs w:val="27"/>
        </w:rPr>
      </w:pPr>
      <w:r w:rsidRPr="00AD7EF6">
        <w:rPr>
          <w:sz w:val="27"/>
          <w:szCs w:val="27"/>
        </w:rPr>
        <w:t xml:space="preserve">- у місцях зберігання транспортних засобів Перевізника та їх випуску на маршрут (власних або орендованих виробничо-технічних базах); </w:t>
      </w:r>
    </w:p>
    <w:p w14:paraId="61FA9762" w14:textId="77777777" w:rsidR="00AD7EF6" w:rsidRPr="00AD7EF6" w:rsidRDefault="00AD7EF6" w:rsidP="00AD7EF6">
      <w:pPr>
        <w:ind w:firstLine="720"/>
        <w:jc w:val="both"/>
        <w:rPr>
          <w:sz w:val="27"/>
          <w:szCs w:val="27"/>
        </w:rPr>
      </w:pPr>
      <w:r w:rsidRPr="00AD7EF6">
        <w:rPr>
          <w:sz w:val="27"/>
          <w:szCs w:val="27"/>
        </w:rPr>
        <w:t xml:space="preserve">- на маршруті; </w:t>
      </w:r>
    </w:p>
    <w:p w14:paraId="658E6916" w14:textId="77777777" w:rsidR="00AD7EF6" w:rsidRPr="00AD7EF6" w:rsidRDefault="00AD7EF6" w:rsidP="00AD7EF6">
      <w:pPr>
        <w:ind w:firstLine="720"/>
        <w:jc w:val="both"/>
        <w:rPr>
          <w:sz w:val="27"/>
          <w:szCs w:val="27"/>
        </w:rPr>
      </w:pPr>
      <w:r w:rsidRPr="00AD7EF6">
        <w:rPr>
          <w:sz w:val="27"/>
          <w:szCs w:val="27"/>
        </w:rPr>
        <w:t>- безпосередньо у транспортних засобах під час здійснення перевезень пасажирів;</w:t>
      </w:r>
    </w:p>
    <w:p w14:paraId="23624CB5" w14:textId="77777777" w:rsidR="00AD7EF6" w:rsidRPr="00AD7EF6" w:rsidRDefault="00AD7EF6" w:rsidP="00AD7EF6">
      <w:pPr>
        <w:ind w:firstLine="720"/>
        <w:jc w:val="both"/>
        <w:rPr>
          <w:sz w:val="27"/>
          <w:szCs w:val="27"/>
        </w:rPr>
      </w:pPr>
      <w:r w:rsidRPr="00AD7EF6">
        <w:rPr>
          <w:sz w:val="27"/>
          <w:szCs w:val="27"/>
        </w:rPr>
        <w:t xml:space="preserve">- за допомогою автоматизованої системи </w:t>
      </w:r>
      <w:r w:rsidRPr="00AD7EF6">
        <w:rPr>
          <w:sz w:val="27"/>
          <w:szCs w:val="27"/>
          <w:lang w:val="ru-RU"/>
        </w:rPr>
        <w:t>GPS</w:t>
      </w:r>
      <w:r w:rsidRPr="00AD7EF6">
        <w:rPr>
          <w:sz w:val="27"/>
          <w:szCs w:val="27"/>
        </w:rPr>
        <w:t xml:space="preserve">-моніторингу; </w:t>
      </w:r>
    </w:p>
    <w:p w14:paraId="0D257BD2" w14:textId="77777777" w:rsidR="00AD7EF6" w:rsidRPr="00AD7EF6" w:rsidRDefault="00AD7EF6" w:rsidP="00AD7EF6">
      <w:pPr>
        <w:ind w:firstLine="720"/>
        <w:jc w:val="both"/>
        <w:rPr>
          <w:color w:val="000000"/>
          <w:sz w:val="27"/>
          <w:szCs w:val="27"/>
        </w:rPr>
      </w:pPr>
      <w:r w:rsidRPr="00AD7EF6">
        <w:rPr>
          <w:sz w:val="27"/>
          <w:szCs w:val="27"/>
        </w:rPr>
        <w:t>- іншими доцільними методами.</w:t>
      </w:r>
    </w:p>
    <w:p w14:paraId="720BE660" w14:textId="77777777" w:rsidR="00AD7EF6" w:rsidRPr="00AD7EF6" w:rsidRDefault="00AD7EF6" w:rsidP="00AD7EF6">
      <w:pPr>
        <w:ind w:firstLine="720"/>
        <w:jc w:val="both"/>
        <w:rPr>
          <w:sz w:val="27"/>
          <w:szCs w:val="27"/>
        </w:rPr>
      </w:pPr>
      <w:r w:rsidRPr="00AD7EF6">
        <w:rPr>
          <w:color w:val="000000"/>
          <w:sz w:val="27"/>
          <w:szCs w:val="27"/>
        </w:rPr>
        <w:t xml:space="preserve">4.7. Результати перевірки оформляються Актом про дотримання умов договору про </w:t>
      </w:r>
      <w:r w:rsidRPr="00AD7EF6">
        <w:rPr>
          <w:sz w:val="27"/>
          <w:szCs w:val="27"/>
        </w:rPr>
        <w:t>організацію перевезення пасажирів на приміських автобусних маршрутах загального користування в Бучанській міській територіальній громаді (Акт) за встановленою Організатором формою (додаток № 1 до Договору).</w:t>
      </w:r>
    </w:p>
    <w:p w14:paraId="4D91EED4" w14:textId="77777777" w:rsidR="00AD7EF6" w:rsidRPr="00AD7EF6" w:rsidRDefault="00AD7EF6" w:rsidP="00AD7EF6">
      <w:pPr>
        <w:ind w:firstLine="720"/>
        <w:jc w:val="both"/>
        <w:rPr>
          <w:sz w:val="27"/>
          <w:szCs w:val="27"/>
        </w:rPr>
      </w:pPr>
      <w:r w:rsidRPr="00AD7EF6">
        <w:rPr>
          <w:sz w:val="27"/>
          <w:szCs w:val="27"/>
        </w:rPr>
        <w:t>Акт складається та підписується посадовими особами Уповноваженого органу та копія Акта надається для ознайомлення Перевізнику</w:t>
      </w:r>
    </w:p>
    <w:p w14:paraId="728421E4" w14:textId="77777777" w:rsidR="00AD7EF6" w:rsidRPr="00AD7EF6" w:rsidRDefault="00AD7EF6" w:rsidP="00AD7EF6">
      <w:pPr>
        <w:ind w:firstLine="720"/>
        <w:jc w:val="both"/>
        <w:rPr>
          <w:sz w:val="27"/>
          <w:szCs w:val="27"/>
        </w:rPr>
      </w:pPr>
      <w:r w:rsidRPr="00AD7EF6">
        <w:rPr>
          <w:sz w:val="27"/>
          <w:szCs w:val="27"/>
        </w:rPr>
        <w:t xml:space="preserve">4.8. У десятиденний строк з дня проведення перевірки, - Уповноважений орган надсилає примірник Акту Перевізнику з вимогою про усунення виявлених порушень умов Договору. </w:t>
      </w:r>
    </w:p>
    <w:p w14:paraId="521510BA" w14:textId="77777777" w:rsidR="00AD7EF6" w:rsidRPr="00AD7EF6" w:rsidRDefault="00AD7EF6" w:rsidP="00AD7EF6">
      <w:pPr>
        <w:ind w:firstLine="720"/>
        <w:jc w:val="both"/>
        <w:rPr>
          <w:sz w:val="27"/>
          <w:szCs w:val="27"/>
        </w:rPr>
      </w:pPr>
      <w:r w:rsidRPr="00AD7EF6">
        <w:rPr>
          <w:sz w:val="27"/>
          <w:szCs w:val="27"/>
        </w:rPr>
        <w:t>4.9. Організатор або Уповноважений орган інформує Перевізника шляхом поштового (рекомендованим листом з описом вкладення) або електронного (сканованої копії документа на електронну адресу) відправлення на адресу (e-mail) вказану в розділі 10, або особистим врученням.</w:t>
      </w:r>
    </w:p>
    <w:p w14:paraId="0D2F94CD" w14:textId="77777777" w:rsidR="00AD7EF6" w:rsidRPr="00AD7EF6" w:rsidRDefault="00AD7EF6" w:rsidP="00AD7EF6">
      <w:pPr>
        <w:jc w:val="both"/>
        <w:rPr>
          <w:sz w:val="27"/>
          <w:szCs w:val="27"/>
        </w:rPr>
      </w:pPr>
      <w:r w:rsidRPr="00AD7EF6">
        <w:rPr>
          <w:sz w:val="27"/>
          <w:szCs w:val="27"/>
        </w:rPr>
        <w:tab/>
        <w:t xml:space="preserve">4.10. Акт, в якому зазначені виявлені Організатором порушення умов Договору, є підставою для накладення на Перевізника штрафних санкцій в порядку, визначеному розділом 5 цього Договору. </w:t>
      </w:r>
    </w:p>
    <w:p w14:paraId="756C3F28" w14:textId="77777777" w:rsidR="00AD7EF6" w:rsidRPr="00AD7EF6" w:rsidRDefault="00AD7EF6" w:rsidP="00AD7EF6">
      <w:pPr>
        <w:ind w:firstLine="720"/>
        <w:jc w:val="both"/>
        <w:rPr>
          <w:sz w:val="27"/>
          <w:szCs w:val="27"/>
        </w:rPr>
      </w:pPr>
      <w:r w:rsidRPr="00AD7EF6">
        <w:rPr>
          <w:sz w:val="27"/>
          <w:szCs w:val="27"/>
        </w:rPr>
        <w:t xml:space="preserve">4.11. У десятиденний строк з моменту отримання Акту та листа (вимоги), в яких зазначені виявлені порушення умов Договору, Перевізник зобов’язаний усунути порушення, сплатити штрафні санкції та письмово повідомити про вжиті заходи (для підтвердження сплати штрафних санкцій – долучити копію квитанції про оплату). </w:t>
      </w:r>
    </w:p>
    <w:p w14:paraId="54BFD4B2" w14:textId="77777777" w:rsidR="00AD7EF6" w:rsidRPr="00AD7EF6" w:rsidRDefault="00AD7EF6" w:rsidP="00AD7EF6">
      <w:pPr>
        <w:ind w:firstLine="720"/>
        <w:jc w:val="both"/>
        <w:rPr>
          <w:sz w:val="27"/>
          <w:szCs w:val="27"/>
        </w:rPr>
      </w:pPr>
      <w:r w:rsidRPr="00AD7EF6">
        <w:rPr>
          <w:sz w:val="27"/>
          <w:szCs w:val="27"/>
        </w:rPr>
        <w:t>4.12. У разі незгоди з Актом перевірки Перевізник може оскаржити його у судовому порядку, що не зупиняє його дію</w:t>
      </w:r>
    </w:p>
    <w:p w14:paraId="5E4F918B" w14:textId="7D00BF61" w:rsidR="00AD7EF6" w:rsidRPr="00AD7EF6" w:rsidRDefault="00AD7EF6" w:rsidP="00AD7EF6">
      <w:pPr>
        <w:ind w:firstLine="720"/>
        <w:jc w:val="both"/>
        <w:rPr>
          <w:sz w:val="27"/>
          <w:szCs w:val="27"/>
        </w:rPr>
      </w:pPr>
      <w:r w:rsidRPr="00AD7EF6">
        <w:rPr>
          <w:sz w:val="27"/>
          <w:szCs w:val="27"/>
        </w:rPr>
        <w:t xml:space="preserve">4.13. У разі виявлення 5 (п’ятого) порушення (невиконання або неналежного виконання) зобов’язань Перевізника за цим Договором, зафіксованого Актом, допущеного протягом 365 (трьохсот шестидесяти п’яти) днів з дати складання першого Акту, Організатор має право розірвати Договір в односторонньому порядку, шляхом направлення листа про розірвання Договору. </w:t>
      </w:r>
    </w:p>
    <w:p w14:paraId="2D8F7C61" w14:textId="77777777" w:rsidR="00AD7EF6" w:rsidRPr="00AD7EF6" w:rsidRDefault="00AD7EF6" w:rsidP="00AD7EF6">
      <w:pPr>
        <w:ind w:firstLine="720"/>
        <w:jc w:val="center"/>
        <w:rPr>
          <w:b/>
          <w:sz w:val="27"/>
          <w:szCs w:val="27"/>
        </w:rPr>
      </w:pPr>
    </w:p>
    <w:p w14:paraId="74A36AE1" w14:textId="77777777" w:rsidR="00AD7EF6" w:rsidRPr="00AD7EF6" w:rsidRDefault="00AD7EF6" w:rsidP="00AD7EF6">
      <w:pPr>
        <w:ind w:firstLine="720"/>
        <w:jc w:val="center"/>
        <w:rPr>
          <w:b/>
          <w:sz w:val="27"/>
          <w:szCs w:val="27"/>
        </w:rPr>
      </w:pPr>
      <w:r w:rsidRPr="00AD7EF6">
        <w:rPr>
          <w:b/>
          <w:sz w:val="27"/>
          <w:szCs w:val="27"/>
        </w:rPr>
        <w:t>5. ВІДПОВІДАЛЬНІСТЬ СТОРІН</w:t>
      </w:r>
    </w:p>
    <w:p w14:paraId="3C482B2E" w14:textId="77777777" w:rsidR="00AD7EF6" w:rsidRPr="00AD7EF6" w:rsidRDefault="00AD7EF6" w:rsidP="00AD7EF6">
      <w:pPr>
        <w:ind w:firstLine="720"/>
        <w:jc w:val="center"/>
        <w:rPr>
          <w:b/>
          <w:sz w:val="27"/>
          <w:szCs w:val="27"/>
        </w:rPr>
      </w:pPr>
      <w:r w:rsidRPr="00AD7EF6">
        <w:rPr>
          <w:b/>
          <w:sz w:val="27"/>
          <w:szCs w:val="27"/>
        </w:rPr>
        <w:t>(забезпечення виконання зобов’язань, штрафні санкції)</w:t>
      </w:r>
    </w:p>
    <w:p w14:paraId="37AD5DDA" w14:textId="77777777" w:rsidR="00AD7EF6" w:rsidRPr="00AD7EF6" w:rsidRDefault="00AD7EF6" w:rsidP="00AD7EF6">
      <w:pPr>
        <w:ind w:firstLine="720"/>
        <w:jc w:val="both"/>
        <w:rPr>
          <w:sz w:val="27"/>
          <w:szCs w:val="27"/>
        </w:rPr>
      </w:pPr>
      <w:r w:rsidRPr="00AD7EF6">
        <w:rPr>
          <w:sz w:val="27"/>
          <w:szCs w:val="27"/>
        </w:rPr>
        <w:t>5.1. У випадку невиконання або неналежного виконання своїх обов'язків визначених цим Договором, Сторони несуть відповідальність згідно з чинним законодавством України та умовами Договору.</w:t>
      </w:r>
    </w:p>
    <w:p w14:paraId="10F63B61" w14:textId="77777777" w:rsidR="00AD7EF6" w:rsidRPr="00AD7EF6" w:rsidRDefault="00AD7EF6" w:rsidP="00AD7EF6">
      <w:pPr>
        <w:ind w:firstLine="720"/>
        <w:jc w:val="both"/>
        <w:rPr>
          <w:sz w:val="27"/>
          <w:szCs w:val="27"/>
        </w:rPr>
      </w:pPr>
      <w:r w:rsidRPr="00AD7EF6">
        <w:rPr>
          <w:sz w:val="27"/>
          <w:szCs w:val="27"/>
        </w:rPr>
        <w:t>5.2. В разі порушення Перевізником умов Договору до нього застосовуються штрафні санкції.</w:t>
      </w:r>
    </w:p>
    <w:p w14:paraId="5150C125" w14:textId="77777777" w:rsidR="00AD7EF6" w:rsidRPr="00AD7EF6" w:rsidRDefault="00AD7EF6" w:rsidP="00AD7EF6">
      <w:pPr>
        <w:ind w:firstLine="720"/>
        <w:jc w:val="both"/>
        <w:rPr>
          <w:sz w:val="27"/>
          <w:szCs w:val="27"/>
        </w:rPr>
      </w:pPr>
      <w:r w:rsidRPr="00AD7EF6">
        <w:rPr>
          <w:sz w:val="27"/>
          <w:szCs w:val="27"/>
        </w:rPr>
        <w:t xml:space="preserve">5.3. Підставою для застосування штрафних санкцій є порушення умов договору, що підтверджується Актом, у якому зазначені виявлені порушення умов Договору. </w:t>
      </w:r>
    </w:p>
    <w:p w14:paraId="220E782B" w14:textId="77777777" w:rsidR="00AD7EF6" w:rsidRPr="00AD7EF6" w:rsidRDefault="00AD7EF6" w:rsidP="00AD7EF6">
      <w:pPr>
        <w:ind w:firstLine="720"/>
        <w:jc w:val="both"/>
        <w:rPr>
          <w:sz w:val="27"/>
          <w:szCs w:val="27"/>
        </w:rPr>
      </w:pPr>
      <w:r w:rsidRPr="00AD7EF6">
        <w:rPr>
          <w:sz w:val="27"/>
          <w:szCs w:val="27"/>
        </w:rPr>
        <w:lastRenderedPageBreak/>
        <w:t>5.4. За результатами перевірок, в разі порушення умов Договору, Організатор направляє Перевізнику лист (вимогу) про застосування штрафних санкцій, який повинен містити інформацію про дату та номер Акту, порушення, за яке застосовується санкція, розмір штрафної санкції та банківські реквізити, на які їх необхідно сплатити.</w:t>
      </w:r>
    </w:p>
    <w:p w14:paraId="2024C74A" w14:textId="77777777" w:rsidR="00AD7EF6" w:rsidRPr="00AD7EF6" w:rsidRDefault="00AD7EF6" w:rsidP="00AD7EF6">
      <w:pPr>
        <w:ind w:firstLine="720"/>
        <w:jc w:val="both"/>
        <w:rPr>
          <w:sz w:val="27"/>
          <w:szCs w:val="27"/>
        </w:rPr>
      </w:pPr>
      <w:r w:rsidRPr="00AD7EF6">
        <w:rPr>
          <w:sz w:val="27"/>
          <w:szCs w:val="27"/>
        </w:rPr>
        <w:t>5.5. Кошти сплачуються до бюджету Бучанської міської територіальної громади.</w:t>
      </w:r>
    </w:p>
    <w:p w14:paraId="3DFE282A" w14:textId="77777777" w:rsidR="00AD7EF6" w:rsidRPr="00AD7EF6" w:rsidRDefault="00AD7EF6" w:rsidP="00AD7EF6">
      <w:pPr>
        <w:ind w:firstLine="720"/>
        <w:jc w:val="both"/>
        <w:rPr>
          <w:sz w:val="27"/>
          <w:szCs w:val="27"/>
        </w:rPr>
      </w:pPr>
      <w:r w:rsidRPr="00AD7EF6">
        <w:rPr>
          <w:sz w:val="27"/>
          <w:szCs w:val="27"/>
        </w:rPr>
        <w:t>5.6 Штрафні санкції застосовуються окремо за кожне порушення умов Договору, визначене згідно з Додатком 3 до Договору.</w:t>
      </w:r>
    </w:p>
    <w:p w14:paraId="5A57BBA2" w14:textId="77777777" w:rsidR="00AD7EF6" w:rsidRPr="00AD7EF6" w:rsidRDefault="00AD7EF6" w:rsidP="00AD7EF6">
      <w:pPr>
        <w:ind w:firstLine="720"/>
        <w:jc w:val="both"/>
        <w:rPr>
          <w:sz w:val="27"/>
          <w:szCs w:val="27"/>
        </w:rPr>
      </w:pPr>
    </w:p>
    <w:p w14:paraId="72C610A9" w14:textId="77777777" w:rsidR="00AD7EF6" w:rsidRPr="00AD7EF6" w:rsidRDefault="00AD7EF6" w:rsidP="00AD7EF6">
      <w:pPr>
        <w:ind w:firstLine="720"/>
        <w:jc w:val="center"/>
        <w:rPr>
          <w:sz w:val="27"/>
          <w:szCs w:val="27"/>
        </w:rPr>
      </w:pPr>
      <w:r w:rsidRPr="00AD7EF6">
        <w:rPr>
          <w:b/>
          <w:sz w:val="27"/>
          <w:szCs w:val="27"/>
        </w:rPr>
        <w:t>6. ЗМІНА УМОВ ДОГОВОРУ,</w:t>
      </w:r>
    </w:p>
    <w:p w14:paraId="337A294B" w14:textId="77777777" w:rsidR="00AD7EF6" w:rsidRPr="00AD7EF6" w:rsidRDefault="00AD7EF6" w:rsidP="00AD7EF6">
      <w:pPr>
        <w:ind w:firstLine="720"/>
        <w:jc w:val="center"/>
        <w:rPr>
          <w:b/>
          <w:sz w:val="27"/>
          <w:szCs w:val="27"/>
        </w:rPr>
      </w:pPr>
      <w:r w:rsidRPr="00AD7EF6">
        <w:rPr>
          <w:b/>
          <w:sz w:val="27"/>
          <w:szCs w:val="27"/>
        </w:rPr>
        <w:t>УМОВИ І ПОРЯДОК ДОСТРОКОВОГО РОЗІРВАННЯ ДОГОВОРУ</w:t>
      </w:r>
    </w:p>
    <w:p w14:paraId="708EEC7F" w14:textId="77777777" w:rsidR="00AD7EF6" w:rsidRPr="00AD7EF6" w:rsidRDefault="00AD7EF6" w:rsidP="00AD7EF6">
      <w:pPr>
        <w:ind w:firstLine="720"/>
        <w:jc w:val="both"/>
        <w:rPr>
          <w:sz w:val="27"/>
          <w:szCs w:val="27"/>
        </w:rPr>
      </w:pPr>
      <w:r w:rsidRPr="00AD7EF6">
        <w:rPr>
          <w:sz w:val="27"/>
          <w:szCs w:val="27"/>
        </w:rPr>
        <w:t xml:space="preserve">6.1. Зміна умов цього Договору допускається за взаємною згодою Сторін. Про зміну умов Договору Сторони підписують відповідну додаткову угоду до Договору. Усі додаткові угоди та додатки до цього Договору є його невід'ємними частинами. </w:t>
      </w:r>
    </w:p>
    <w:p w14:paraId="3613C491" w14:textId="77777777" w:rsidR="00AD7EF6" w:rsidRPr="00AD7EF6" w:rsidRDefault="00AD7EF6" w:rsidP="00AD7EF6">
      <w:pPr>
        <w:ind w:firstLine="720"/>
        <w:jc w:val="both"/>
        <w:rPr>
          <w:sz w:val="27"/>
          <w:szCs w:val="27"/>
        </w:rPr>
      </w:pPr>
      <w:r w:rsidRPr="00AD7EF6">
        <w:rPr>
          <w:sz w:val="27"/>
          <w:szCs w:val="27"/>
        </w:rPr>
        <w:t>У випадку зміни законодавства, яке регулює правовідносини між Організатором та Перевізником, та на підставі прийнятих Виконавчим комітетом Бучанської міської ради рішень у сфері пасажирських перевезень, Сторони вносять відповідні зміни до Договору.</w:t>
      </w:r>
    </w:p>
    <w:p w14:paraId="2F68AF0A" w14:textId="309FC978" w:rsidR="00AD7EF6" w:rsidRPr="00AD7EF6" w:rsidRDefault="00AD7EF6" w:rsidP="00AD7EF6">
      <w:pPr>
        <w:ind w:firstLine="720"/>
        <w:jc w:val="both"/>
        <w:rPr>
          <w:sz w:val="27"/>
          <w:szCs w:val="27"/>
        </w:rPr>
      </w:pPr>
      <w:r w:rsidRPr="00AD7EF6">
        <w:rPr>
          <w:sz w:val="27"/>
          <w:szCs w:val="27"/>
        </w:rPr>
        <w:t>Зміни в даному випадку вносяться шляхом складання та направлення Організатором Перевізнику відповідної додаткової угоди до Договору. Додаткова угода до Договору направляється в порядку, передбаченому п. 4.9. Договору, Організатором протягом 30 календарних днів, з моменту набрання чинності змін законодавства чи рішенням  виконавчого комітету Бучанської міської ради. Перевізник, зобов’язаний підписати додаткову угоду до договору протягом 20 календарних днів з моменту її направлення Організатором, в порядку, передбаченому п. 4.9. Договору.</w:t>
      </w:r>
      <w:r w:rsidRPr="00AD7EF6">
        <w:rPr>
          <w:sz w:val="27"/>
          <w:szCs w:val="27"/>
        </w:rPr>
        <w:tab/>
      </w:r>
    </w:p>
    <w:p w14:paraId="5E0FED98" w14:textId="77777777" w:rsidR="00AD7EF6" w:rsidRPr="00AD7EF6" w:rsidRDefault="00AD7EF6" w:rsidP="00AD7EF6">
      <w:pPr>
        <w:ind w:firstLine="720"/>
        <w:jc w:val="both"/>
        <w:rPr>
          <w:sz w:val="27"/>
          <w:szCs w:val="27"/>
        </w:rPr>
      </w:pPr>
      <w:r w:rsidRPr="00AD7EF6">
        <w:rPr>
          <w:sz w:val="27"/>
          <w:szCs w:val="27"/>
        </w:rPr>
        <w:t xml:space="preserve">6.2. Договір може бути розірваний достроково за взаємною згодою сторін шляхом оформлення Сторонами відповідної додаткової угоди. </w:t>
      </w:r>
    </w:p>
    <w:p w14:paraId="241ACDB1" w14:textId="77777777" w:rsidR="00AD7EF6" w:rsidRPr="00AD7EF6" w:rsidRDefault="00AD7EF6" w:rsidP="00AD7EF6">
      <w:pPr>
        <w:ind w:firstLine="720"/>
        <w:jc w:val="both"/>
        <w:rPr>
          <w:sz w:val="27"/>
          <w:szCs w:val="27"/>
        </w:rPr>
      </w:pPr>
      <w:r w:rsidRPr="00AD7EF6">
        <w:rPr>
          <w:sz w:val="27"/>
          <w:szCs w:val="27"/>
        </w:rPr>
        <w:t xml:space="preserve">6.3. Дія Договору припиняється у разі: </w:t>
      </w:r>
    </w:p>
    <w:p w14:paraId="3351C13D" w14:textId="77777777" w:rsidR="00AD7EF6" w:rsidRPr="00AD7EF6" w:rsidRDefault="00AD7EF6" w:rsidP="00AD7EF6">
      <w:pPr>
        <w:ind w:firstLine="720"/>
        <w:jc w:val="both"/>
        <w:rPr>
          <w:sz w:val="27"/>
          <w:szCs w:val="27"/>
        </w:rPr>
      </w:pPr>
      <w:r w:rsidRPr="00AD7EF6">
        <w:rPr>
          <w:sz w:val="27"/>
          <w:szCs w:val="27"/>
        </w:rPr>
        <w:t>6.3.1. Закінчення строку, на який його було укладено;</w:t>
      </w:r>
    </w:p>
    <w:p w14:paraId="626F1501" w14:textId="77777777" w:rsidR="00AD7EF6" w:rsidRPr="00AD7EF6" w:rsidRDefault="00AD7EF6" w:rsidP="00AD7EF6">
      <w:pPr>
        <w:ind w:firstLine="720"/>
        <w:jc w:val="both"/>
        <w:rPr>
          <w:sz w:val="27"/>
          <w:szCs w:val="27"/>
        </w:rPr>
      </w:pPr>
      <w:r w:rsidRPr="00AD7EF6">
        <w:rPr>
          <w:sz w:val="27"/>
          <w:szCs w:val="27"/>
        </w:rPr>
        <w:t>6.3.2. Банкрутства Перевізника, його ліквідації, як суб’єкта підприємницької діяльності;</w:t>
      </w:r>
    </w:p>
    <w:p w14:paraId="5A85AB04" w14:textId="77777777" w:rsidR="00AD7EF6" w:rsidRPr="00AD7EF6" w:rsidRDefault="00AD7EF6" w:rsidP="00AD7EF6">
      <w:pPr>
        <w:ind w:firstLine="720"/>
        <w:jc w:val="both"/>
        <w:rPr>
          <w:sz w:val="27"/>
          <w:szCs w:val="27"/>
        </w:rPr>
      </w:pPr>
      <w:r w:rsidRPr="00AD7EF6">
        <w:rPr>
          <w:sz w:val="27"/>
          <w:szCs w:val="27"/>
        </w:rPr>
        <w:t>6.3.3. Анулювання відповідної ліцензії, з дати отримання Організатором документів, які підтверджують настання відповідних юридичних фактів;</w:t>
      </w:r>
    </w:p>
    <w:p w14:paraId="54FEA89F" w14:textId="77777777" w:rsidR="00AD7EF6" w:rsidRPr="00AD7EF6" w:rsidRDefault="00AD7EF6" w:rsidP="00AD7EF6">
      <w:pPr>
        <w:ind w:firstLine="720"/>
        <w:jc w:val="both"/>
        <w:rPr>
          <w:sz w:val="27"/>
          <w:szCs w:val="27"/>
        </w:rPr>
      </w:pPr>
      <w:r w:rsidRPr="00AD7EF6">
        <w:rPr>
          <w:sz w:val="27"/>
          <w:szCs w:val="27"/>
        </w:rPr>
        <w:t>6.3.4. Якщо Перевізник після підписання Договору не розпочав перевезення пасажирів на маршруті;</w:t>
      </w:r>
    </w:p>
    <w:p w14:paraId="4897B261" w14:textId="77777777" w:rsidR="00AD7EF6" w:rsidRPr="00AD7EF6" w:rsidRDefault="00AD7EF6" w:rsidP="00AD7EF6">
      <w:pPr>
        <w:ind w:firstLine="720"/>
        <w:jc w:val="both"/>
        <w:rPr>
          <w:sz w:val="27"/>
          <w:szCs w:val="27"/>
        </w:rPr>
      </w:pPr>
      <w:r w:rsidRPr="00AD7EF6">
        <w:rPr>
          <w:sz w:val="27"/>
          <w:szCs w:val="27"/>
        </w:rPr>
        <w:t>6.3.5. В інших випадках та в порядку, передбачених законодавством України та цим Договором.</w:t>
      </w:r>
    </w:p>
    <w:p w14:paraId="7EA30C2D" w14:textId="77777777" w:rsidR="00AD7EF6" w:rsidRPr="00AD7EF6" w:rsidRDefault="00AD7EF6" w:rsidP="00AD7EF6">
      <w:pPr>
        <w:ind w:firstLine="720"/>
        <w:jc w:val="both"/>
        <w:rPr>
          <w:sz w:val="27"/>
          <w:szCs w:val="27"/>
        </w:rPr>
      </w:pPr>
      <w:r w:rsidRPr="00AD7EF6">
        <w:rPr>
          <w:sz w:val="27"/>
          <w:szCs w:val="27"/>
        </w:rPr>
        <w:t xml:space="preserve">6.4. Сторони домовились, що Організатор та Перевізник мають право достроково розірвати цей Договір в односторонньому порядку, у випадках і в порядку, передбачених цим Договором і законодавством України. </w:t>
      </w:r>
    </w:p>
    <w:p w14:paraId="50170B7D" w14:textId="77777777" w:rsidR="00AD7EF6" w:rsidRPr="00AD7EF6" w:rsidRDefault="00AD7EF6" w:rsidP="00AD7EF6">
      <w:pPr>
        <w:ind w:firstLine="720"/>
        <w:jc w:val="both"/>
        <w:rPr>
          <w:sz w:val="27"/>
          <w:szCs w:val="27"/>
        </w:rPr>
      </w:pPr>
      <w:r w:rsidRPr="00AD7EF6">
        <w:rPr>
          <w:sz w:val="27"/>
          <w:szCs w:val="27"/>
        </w:rPr>
        <w:t>6.5. Підставою для розірвання Договору Організатором в односторонньому порядку є 5 (п’яте) порушення (невиконання або неналежне виконання) Перевізником зобов’язань за цим Договором, зафіксоване Актом, допущене протягом 365 (трьохсот шестидесяти п’яти) днів з дати складання першого Акту.</w:t>
      </w:r>
    </w:p>
    <w:p w14:paraId="1F209F0B" w14:textId="77777777" w:rsidR="00AD7EF6" w:rsidRPr="00AD7EF6" w:rsidRDefault="00AD7EF6" w:rsidP="00AD7EF6">
      <w:pPr>
        <w:ind w:firstLine="720"/>
        <w:jc w:val="both"/>
        <w:rPr>
          <w:sz w:val="27"/>
          <w:szCs w:val="27"/>
        </w:rPr>
      </w:pPr>
      <w:r w:rsidRPr="00AD7EF6">
        <w:rPr>
          <w:sz w:val="27"/>
          <w:szCs w:val="27"/>
        </w:rPr>
        <w:t xml:space="preserve">В такому випадку, Договір вважається розірваним з дати, вказаної у рішенні, </w:t>
      </w:r>
      <w:r w:rsidRPr="00AD7EF6">
        <w:rPr>
          <w:sz w:val="27"/>
          <w:szCs w:val="27"/>
        </w:rPr>
        <w:lastRenderedPageBreak/>
        <w:t>прийнятому виконавчим комітетом Бучанської міської ради.</w:t>
      </w:r>
    </w:p>
    <w:p w14:paraId="41821A4D" w14:textId="77777777" w:rsidR="00AD7EF6" w:rsidRPr="00AD7EF6" w:rsidRDefault="00AD7EF6" w:rsidP="00AD7EF6">
      <w:pPr>
        <w:ind w:firstLine="720"/>
        <w:jc w:val="both"/>
        <w:rPr>
          <w:sz w:val="27"/>
          <w:szCs w:val="27"/>
        </w:rPr>
      </w:pPr>
      <w:r w:rsidRPr="00AD7EF6">
        <w:rPr>
          <w:sz w:val="27"/>
          <w:szCs w:val="27"/>
        </w:rPr>
        <w:t xml:space="preserve">6.6. У разі розірвання Договору за п. 6.5. Організатор (Уповноважений орган) не менше ніж за 30 (тридцять) календарних днів до дати його розірвання надсилає Перевізнику повідомлення про розірвання Договору. </w:t>
      </w:r>
    </w:p>
    <w:p w14:paraId="3737C361" w14:textId="77777777" w:rsidR="00AD7EF6" w:rsidRPr="00AD7EF6" w:rsidRDefault="00AD7EF6" w:rsidP="00AD7EF6">
      <w:pPr>
        <w:ind w:firstLine="720"/>
        <w:jc w:val="both"/>
        <w:rPr>
          <w:sz w:val="27"/>
          <w:szCs w:val="27"/>
        </w:rPr>
      </w:pPr>
      <w:r w:rsidRPr="00AD7EF6">
        <w:rPr>
          <w:sz w:val="27"/>
          <w:szCs w:val="27"/>
        </w:rPr>
        <w:t>6.7. Організатор має право достроково в односторонньому порядку розірвати Договір також у наступних випадках:</w:t>
      </w:r>
    </w:p>
    <w:p w14:paraId="714F3E0C" w14:textId="77777777" w:rsidR="00AD7EF6" w:rsidRPr="00AD7EF6" w:rsidRDefault="00AD7EF6" w:rsidP="00AD7EF6">
      <w:pPr>
        <w:ind w:firstLine="720"/>
        <w:jc w:val="both"/>
        <w:rPr>
          <w:sz w:val="27"/>
          <w:szCs w:val="27"/>
        </w:rPr>
      </w:pPr>
      <w:r w:rsidRPr="00AD7EF6">
        <w:rPr>
          <w:sz w:val="27"/>
          <w:szCs w:val="27"/>
        </w:rPr>
        <w:t>6.7.1. Відхилення від затвердженого маршруту руху.</w:t>
      </w:r>
    </w:p>
    <w:p w14:paraId="080C3C16" w14:textId="77777777" w:rsidR="00AD7EF6" w:rsidRPr="00AD7EF6" w:rsidRDefault="00AD7EF6" w:rsidP="00AD7EF6">
      <w:pPr>
        <w:ind w:firstLine="720"/>
        <w:jc w:val="both"/>
        <w:rPr>
          <w:sz w:val="27"/>
          <w:szCs w:val="27"/>
        </w:rPr>
      </w:pPr>
      <w:r w:rsidRPr="00AD7EF6">
        <w:rPr>
          <w:sz w:val="27"/>
          <w:szCs w:val="27"/>
        </w:rPr>
        <w:t>6.7.2. Відсутність у водія транспортного засобу при роботі на маршруті документів, визначених Законом України «Про автомобільний транспорт», що дають право на здійснення перевезень.</w:t>
      </w:r>
    </w:p>
    <w:p w14:paraId="5869D6DB" w14:textId="77777777" w:rsidR="00AD7EF6" w:rsidRPr="00AD7EF6" w:rsidRDefault="00AD7EF6" w:rsidP="00AD7EF6">
      <w:pPr>
        <w:ind w:firstLine="720"/>
        <w:jc w:val="both"/>
        <w:rPr>
          <w:sz w:val="27"/>
          <w:szCs w:val="27"/>
        </w:rPr>
      </w:pPr>
      <w:r w:rsidRPr="00AD7EF6">
        <w:rPr>
          <w:sz w:val="27"/>
          <w:szCs w:val="27"/>
        </w:rPr>
        <w:t>6.7.3. Невиконання Перевізником своїх зобов’язань щодо забезпечення належного контролю за технічним станом транспортних засобів, дотриманням водіями Правил дорожнього руху, що привели до скоєння дорожньо-транспортної пригоди, наслідком якої стала загибель пасажира та інших учасників дорожнього руху з вини водія, дотримання режиму праці і відпочинку водіїв, тощо.</w:t>
      </w:r>
    </w:p>
    <w:p w14:paraId="6F64789B" w14:textId="77777777" w:rsidR="00AD7EF6" w:rsidRPr="00AD7EF6" w:rsidRDefault="00AD7EF6" w:rsidP="00AD7EF6">
      <w:pPr>
        <w:ind w:firstLine="720"/>
        <w:jc w:val="both"/>
        <w:rPr>
          <w:sz w:val="27"/>
          <w:szCs w:val="27"/>
        </w:rPr>
      </w:pPr>
      <w:r w:rsidRPr="00AD7EF6">
        <w:rPr>
          <w:sz w:val="27"/>
          <w:szCs w:val="27"/>
        </w:rPr>
        <w:t>6.7.4. Зберігання транспортних засобів, які здійснюють перевезення пасажирів, із порушенням вимог Закону України «Про автомобільний транспорт».</w:t>
      </w:r>
    </w:p>
    <w:p w14:paraId="7C73C578" w14:textId="77777777" w:rsidR="00AD7EF6" w:rsidRPr="00AD7EF6" w:rsidRDefault="00AD7EF6" w:rsidP="00AD7EF6">
      <w:pPr>
        <w:ind w:firstLine="720"/>
        <w:jc w:val="both"/>
        <w:rPr>
          <w:iCs/>
          <w:sz w:val="27"/>
          <w:szCs w:val="27"/>
        </w:rPr>
      </w:pPr>
      <w:r w:rsidRPr="00AD7EF6">
        <w:rPr>
          <w:sz w:val="27"/>
          <w:szCs w:val="27"/>
        </w:rPr>
        <w:t>6.7.5</w:t>
      </w:r>
      <w:r w:rsidRPr="00AD7EF6">
        <w:rPr>
          <w:i/>
          <w:sz w:val="27"/>
          <w:szCs w:val="27"/>
        </w:rPr>
        <w:t xml:space="preserve">. </w:t>
      </w:r>
      <w:r w:rsidRPr="00AD7EF6">
        <w:rPr>
          <w:iCs/>
          <w:sz w:val="27"/>
          <w:szCs w:val="27"/>
        </w:rPr>
        <w:t>Самостійної зміни тарифів (вартості проїзду) без відповідно затвердженого рішення виконавчого комітету Бучанської міської ради</w:t>
      </w:r>
      <w:r w:rsidRPr="00AD7EF6">
        <w:rPr>
          <w:i/>
          <w:sz w:val="27"/>
          <w:szCs w:val="27"/>
        </w:rPr>
        <w:t>.</w:t>
      </w:r>
    </w:p>
    <w:p w14:paraId="006B93D8" w14:textId="77777777" w:rsidR="00AD7EF6" w:rsidRPr="00AD7EF6" w:rsidRDefault="00AD7EF6" w:rsidP="00AD7EF6">
      <w:pPr>
        <w:ind w:firstLine="720"/>
        <w:jc w:val="both"/>
        <w:rPr>
          <w:sz w:val="27"/>
          <w:szCs w:val="27"/>
        </w:rPr>
      </w:pPr>
      <w:r w:rsidRPr="00AD7EF6">
        <w:rPr>
          <w:sz w:val="27"/>
          <w:szCs w:val="27"/>
        </w:rPr>
        <w:t>6.7.6. У разі проведення Перевізником (його представниками) страйку та/або наявності менш ніж 50 % автобусів Перевізника на маршруті (маршрутах), що зафіксовано у Акті.</w:t>
      </w:r>
    </w:p>
    <w:p w14:paraId="3A1373B3" w14:textId="7CDE60BF" w:rsidR="00AD7EF6" w:rsidRPr="00AD7EF6" w:rsidRDefault="00AD7EF6" w:rsidP="00AD7EF6">
      <w:pPr>
        <w:ind w:firstLine="720"/>
        <w:jc w:val="both"/>
        <w:rPr>
          <w:sz w:val="27"/>
          <w:szCs w:val="27"/>
        </w:rPr>
      </w:pPr>
      <w:r w:rsidRPr="00AD7EF6">
        <w:rPr>
          <w:sz w:val="27"/>
          <w:szCs w:val="27"/>
        </w:rPr>
        <w:t>6.7.7. У разі невиконання обов’язків, передбачених підпункт</w:t>
      </w:r>
      <w:r w:rsidR="003F541A">
        <w:rPr>
          <w:sz w:val="27"/>
          <w:szCs w:val="27"/>
        </w:rPr>
        <w:t>ом</w:t>
      </w:r>
      <w:r w:rsidRPr="00AD7EF6">
        <w:rPr>
          <w:sz w:val="27"/>
          <w:szCs w:val="27"/>
          <w:lang w:val="ru-RU"/>
        </w:rPr>
        <w:t xml:space="preserve"> 2.3.1</w:t>
      </w:r>
      <w:r w:rsidRPr="00AD7EF6">
        <w:rPr>
          <w:sz w:val="27"/>
          <w:szCs w:val="27"/>
        </w:rPr>
        <w:t>6</w:t>
      </w:r>
      <w:r w:rsidR="003F541A">
        <w:rPr>
          <w:sz w:val="27"/>
          <w:szCs w:val="27"/>
        </w:rPr>
        <w:t>.</w:t>
      </w:r>
    </w:p>
    <w:p w14:paraId="174A76A5" w14:textId="77777777" w:rsidR="00AD7EF6" w:rsidRPr="00AD7EF6" w:rsidRDefault="00AD7EF6" w:rsidP="00AD7EF6">
      <w:pPr>
        <w:ind w:firstLine="720"/>
        <w:jc w:val="both"/>
        <w:rPr>
          <w:sz w:val="27"/>
          <w:szCs w:val="27"/>
        </w:rPr>
      </w:pPr>
      <w:r w:rsidRPr="00AD7EF6">
        <w:rPr>
          <w:sz w:val="27"/>
          <w:szCs w:val="27"/>
        </w:rPr>
        <w:t>6.8. У випадку не підписання Перевізником додаткової угоди до договору, яка повинна бути підписана Сторонами в зв’язку зі змінами законодавства, яке регулює правовідносини Перевізника та Організатора, або на підставі прийнятих виконавчим комітетом Бучанської міської ради рішень у сфері пасажирських перевезень, у строк, передбачений п. 6.1. Договору, організатор має право в односторонньому порядку розірвати Договір.</w:t>
      </w:r>
    </w:p>
    <w:p w14:paraId="1EB64400" w14:textId="77777777" w:rsidR="00AD7EF6" w:rsidRPr="00AD7EF6" w:rsidRDefault="00AD7EF6" w:rsidP="00AD7EF6">
      <w:pPr>
        <w:ind w:firstLine="720"/>
        <w:jc w:val="both"/>
        <w:rPr>
          <w:sz w:val="27"/>
          <w:szCs w:val="27"/>
        </w:rPr>
      </w:pPr>
      <w:r w:rsidRPr="00AD7EF6">
        <w:rPr>
          <w:sz w:val="27"/>
          <w:szCs w:val="27"/>
        </w:rPr>
        <w:t>6.9. Після отримання Перевізником, в порядку передбаченому цим Договором, повідомлення про його розірвання, Перевізник зобов’язаний виконувати умови Договору до дати, вказаної в такому повідомленні та/або дати вказаної у відповідно прийнятому рішенні виконавчого комітету Бучанської міської ради.</w:t>
      </w:r>
    </w:p>
    <w:p w14:paraId="515B8658" w14:textId="77777777" w:rsidR="00AD7EF6" w:rsidRPr="00AD7EF6" w:rsidRDefault="00AD7EF6" w:rsidP="00AD7EF6">
      <w:pPr>
        <w:ind w:firstLine="720"/>
        <w:jc w:val="both"/>
        <w:rPr>
          <w:sz w:val="27"/>
          <w:szCs w:val="27"/>
        </w:rPr>
      </w:pPr>
      <w:r w:rsidRPr="00AD7EF6">
        <w:rPr>
          <w:sz w:val="27"/>
          <w:szCs w:val="27"/>
        </w:rPr>
        <w:t>6.10. У випадках, передбачених п. 6.6., п. 6.7., п. 6.8. та/або невиконання Перевізником зобов’язань передбачених п.п. 2.3.28. цього Договору, цей Договір є розірваним Організатором достроково з дати вказаної у відповідно прийнятому рішенні виконавчого комітету Бучанської міської ради, інформування Перевізника здійснюється відповідно до п. 2.1.7. та п. 4.9.</w:t>
      </w:r>
    </w:p>
    <w:p w14:paraId="3F3DCFB6" w14:textId="77777777" w:rsidR="00AD7EF6" w:rsidRPr="00AD7EF6" w:rsidRDefault="00AD7EF6" w:rsidP="00AD7EF6">
      <w:pPr>
        <w:ind w:firstLine="720"/>
        <w:jc w:val="both"/>
        <w:rPr>
          <w:sz w:val="27"/>
          <w:szCs w:val="27"/>
        </w:rPr>
      </w:pPr>
      <w:r w:rsidRPr="00AD7EF6">
        <w:rPr>
          <w:sz w:val="27"/>
          <w:szCs w:val="27"/>
        </w:rPr>
        <w:t xml:space="preserve">6.11. Перевізник має право на дострокове розірвання Договору. З метою забезпечення можливості організації Організатором перевезень на безперервній основі, для реалізації даного права Перевізник зобов’язаний направити Організатору попередження про розірвання Договору не пізніше ніж за 60 (шістдесят) календарних днів до передбачуваної дати припинення дії Договору. За таких умов, Сторони підписують додаткову угоду про розірвання Договору із зазначенням дати його припинення. Припинення Договору з цієї підстави буде вважатися припиненням Перевізником перевезення пасажирів. </w:t>
      </w:r>
    </w:p>
    <w:p w14:paraId="4156489E" w14:textId="77777777" w:rsidR="00AD7EF6" w:rsidRPr="00AD7EF6" w:rsidRDefault="00AD7EF6" w:rsidP="00AD7EF6">
      <w:pPr>
        <w:ind w:firstLine="720"/>
        <w:jc w:val="center"/>
        <w:rPr>
          <w:b/>
          <w:sz w:val="27"/>
          <w:szCs w:val="27"/>
        </w:rPr>
      </w:pPr>
    </w:p>
    <w:p w14:paraId="262CA486" w14:textId="77777777" w:rsidR="00AD7EF6" w:rsidRPr="00AD7EF6" w:rsidRDefault="00AD7EF6" w:rsidP="00AD7EF6">
      <w:pPr>
        <w:ind w:firstLine="720"/>
        <w:jc w:val="center"/>
        <w:rPr>
          <w:b/>
          <w:sz w:val="27"/>
          <w:szCs w:val="27"/>
        </w:rPr>
      </w:pPr>
      <w:r w:rsidRPr="00AD7EF6">
        <w:rPr>
          <w:b/>
          <w:sz w:val="27"/>
          <w:szCs w:val="27"/>
        </w:rPr>
        <w:t>7. ОБСТАВИНИ НЕПЕРЕБОРНОЇ СИЛИ (ФОРС-МАЖОР)</w:t>
      </w:r>
    </w:p>
    <w:p w14:paraId="19B07B54" w14:textId="77777777" w:rsidR="00AD7EF6" w:rsidRPr="00AD7EF6" w:rsidRDefault="00AD7EF6" w:rsidP="00AD7EF6">
      <w:pPr>
        <w:ind w:firstLine="720"/>
        <w:jc w:val="both"/>
        <w:rPr>
          <w:sz w:val="27"/>
          <w:szCs w:val="27"/>
        </w:rPr>
      </w:pPr>
      <w:r w:rsidRPr="00AD7EF6">
        <w:rPr>
          <w:sz w:val="27"/>
          <w:szCs w:val="27"/>
        </w:rPr>
        <w:t>7.1. Сторона звільняється від визначеної цим Договором відповідальності за повне чи часткове порушення Договору, якщо вона доведе, що таке порушення сталося внаслідок дії форс-мажорних обставин.</w:t>
      </w:r>
    </w:p>
    <w:p w14:paraId="22780668" w14:textId="77777777" w:rsidR="00AD7EF6" w:rsidRPr="00AD7EF6" w:rsidRDefault="00AD7EF6" w:rsidP="00AD7EF6">
      <w:pPr>
        <w:ind w:firstLine="720"/>
        <w:jc w:val="both"/>
        <w:rPr>
          <w:sz w:val="27"/>
          <w:szCs w:val="27"/>
        </w:rPr>
      </w:pPr>
      <w:r w:rsidRPr="00AD7EF6">
        <w:rPr>
          <w:sz w:val="27"/>
          <w:szCs w:val="27"/>
        </w:rPr>
        <w:t xml:space="preserve">7.2. Настання непереборної сили має бути засвідчено компетентним органом, що визначений чинним в Україні законодавством. </w:t>
      </w:r>
    </w:p>
    <w:p w14:paraId="719A82CB" w14:textId="77777777" w:rsidR="00AD7EF6" w:rsidRPr="00AD7EF6" w:rsidRDefault="00AD7EF6" w:rsidP="00AD7EF6">
      <w:pPr>
        <w:ind w:firstLine="720"/>
        <w:jc w:val="both"/>
        <w:rPr>
          <w:sz w:val="27"/>
          <w:szCs w:val="27"/>
        </w:rPr>
      </w:pPr>
      <w:r w:rsidRPr="00AD7EF6">
        <w:rPr>
          <w:sz w:val="27"/>
          <w:szCs w:val="27"/>
        </w:rPr>
        <w:t xml:space="preserve"> </w:t>
      </w:r>
    </w:p>
    <w:p w14:paraId="4F989CBB" w14:textId="77777777" w:rsidR="00AD7EF6" w:rsidRPr="00AD7EF6" w:rsidRDefault="00AD7EF6" w:rsidP="00AD7EF6">
      <w:pPr>
        <w:ind w:firstLine="720"/>
        <w:jc w:val="center"/>
        <w:rPr>
          <w:b/>
          <w:sz w:val="27"/>
          <w:szCs w:val="27"/>
        </w:rPr>
      </w:pPr>
      <w:r w:rsidRPr="00AD7EF6">
        <w:rPr>
          <w:b/>
          <w:sz w:val="27"/>
          <w:szCs w:val="27"/>
        </w:rPr>
        <w:t>8. ІНШІ УМОВИ ДОГОВОРУ</w:t>
      </w:r>
    </w:p>
    <w:p w14:paraId="2CC19CDC" w14:textId="77777777" w:rsidR="00AD7EF6" w:rsidRPr="00AD7EF6" w:rsidRDefault="00AD7EF6" w:rsidP="00AD7EF6">
      <w:pPr>
        <w:ind w:firstLine="720"/>
        <w:jc w:val="both"/>
        <w:rPr>
          <w:sz w:val="27"/>
          <w:szCs w:val="27"/>
        </w:rPr>
      </w:pPr>
      <w:r w:rsidRPr="00AD7EF6">
        <w:rPr>
          <w:sz w:val="27"/>
          <w:szCs w:val="27"/>
        </w:rPr>
        <w:t>8.1. Усі спори, що виникають з цього Договору або пов'язані із ним, вирішуються шляхом переговорів між Сторонами або в судовому порядку.</w:t>
      </w:r>
    </w:p>
    <w:p w14:paraId="1AAB5F1E" w14:textId="77777777" w:rsidR="00AD7EF6" w:rsidRPr="00AD7EF6" w:rsidRDefault="00AD7EF6" w:rsidP="00AD7EF6">
      <w:pPr>
        <w:ind w:firstLine="720"/>
        <w:jc w:val="both"/>
        <w:rPr>
          <w:color w:val="000000"/>
          <w:sz w:val="27"/>
          <w:szCs w:val="27"/>
        </w:rPr>
      </w:pPr>
      <w:r w:rsidRPr="00AD7EF6">
        <w:rPr>
          <w:sz w:val="27"/>
          <w:szCs w:val="27"/>
        </w:rPr>
        <w:t>8.2. Сторони несуть повну відповідальність за правильність вказаних ними у цьому Договорі реквізитів, в тому числі найменування і місцезнаходження, та зобов‘язуються своєчасно у письмовій формі повідомляти іншу Сторону про їх зміну, а у разі неповідомлення несуть ризик настання пов'язаних із ним несприятливих наслідків.</w:t>
      </w:r>
    </w:p>
    <w:p w14:paraId="3B6CC868" w14:textId="77777777" w:rsidR="00AD7EF6" w:rsidRPr="00AD7EF6" w:rsidRDefault="00AD7EF6" w:rsidP="00AD7EF6">
      <w:pPr>
        <w:ind w:firstLine="720"/>
        <w:jc w:val="both"/>
        <w:rPr>
          <w:sz w:val="27"/>
          <w:szCs w:val="27"/>
        </w:rPr>
      </w:pPr>
      <w:r w:rsidRPr="00AD7EF6">
        <w:rPr>
          <w:sz w:val="27"/>
          <w:szCs w:val="27"/>
        </w:rPr>
        <w:t>8.3. Порушенням Договору є його невиконання або неналежне виконання Сторонами своїх зобов’язань.</w:t>
      </w:r>
    </w:p>
    <w:p w14:paraId="575114B2" w14:textId="22FB91B3" w:rsidR="00AD7EF6" w:rsidRPr="00AD7EF6" w:rsidRDefault="00AD7EF6" w:rsidP="00AD7EF6">
      <w:pPr>
        <w:ind w:firstLine="720"/>
        <w:jc w:val="both"/>
        <w:rPr>
          <w:sz w:val="27"/>
          <w:szCs w:val="27"/>
        </w:rPr>
      </w:pPr>
      <w:r w:rsidRPr="00AD7EF6">
        <w:rPr>
          <w:sz w:val="27"/>
          <w:szCs w:val="27"/>
        </w:rPr>
        <w:t>8.4. Договір</w:t>
      </w:r>
      <w:r w:rsidR="003F541A">
        <w:rPr>
          <w:sz w:val="27"/>
          <w:szCs w:val="27"/>
        </w:rPr>
        <w:t xml:space="preserve"> складено</w:t>
      </w:r>
      <w:r w:rsidRPr="00AD7EF6">
        <w:rPr>
          <w:sz w:val="27"/>
          <w:szCs w:val="27"/>
        </w:rPr>
        <w:t xml:space="preserve"> на</w:t>
      </w:r>
      <w:r w:rsidR="003F541A">
        <w:rPr>
          <w:sz w:val="27"/>
          <w:szCs w:val="27"/>
        </w:rPr>
        <w:t xml:space="preserve"> ____</w:t>
      </w:r>
      <w:r w:rsidRPr="00AD7EF6">
        <w:rPr>
          <w:sz w:val="27"/>
          <w:szCs w:val="27"/>
        </w:rPr>
        <w:t xml:space="preserve"> аркушах, у двох автентичних примірниках, які мають однакову юридичну силу, - по одному для кожної із Сторін.</w:t>
      </w:r>
    </w:p>
    <w:p w14:paraId="5C93E57A" w14:textId="77777777" w:rsidR="00AD7EF6" w:rsidRPr="00AD7EF6" w:rsidRDefault="00AD7EF6" w:rsidP="00AD7EF6">
      <w:pPr>
        <w:ind w:firstLine="720"/>
        <w:jc w:val="both"/>
        <w:rPr>
          <w:sz w:val="27"/>
          <w:szCs w:val="27"/>
        </w:rPr>
      </w:pPr>
      <w:r w:rsidRPr="00AD7EF6">
        <w:rPr>
          <w:sz w:val="27"/>
          <w:szCs w:val="27"/>
        </w:rPr>
        <w:t xml:space="preserve">8.5. Будь-які виправлення в тексті цього Договору не допускаються і є не дійсними. </w:t>
      </w:r>
    </w:p>
    <w:p w14:paraId="30D759FB" w14:textId="77777777" w:rsidR="00AD7EF6" w:rsidRPr="00AD7EF6" w:rsidRDefault="00AD7EF6" w:rsidP="00AD7EF6">
      <w:pPr>
        <w:ind w:firstLine="720"/>
        <w:jc w:val="both"/>
        <w:rPr>
          <w:sz w:val="27"/>
          <w:szCs w:val="27"/>
        </w:rPr>
      </w:pPr>
    </w:p>
    <w:p w14:paraId="50A3B1CC" w14:textId="77777777" w:rsidR="00AD7EF6" w:rsidRPr="00AD7EF6" w:rsidRDefault="00AD7EF6" w:rsidP="00AD7EF6">
      <w:pPr>
        <w:ind w:firstLine="720"/>
        <w:jc w:val="center"/>
        <w:rPr>
          <w:b/>
          <w:sz w:val="27"/>
          <w:szCs w:val="27"/>
        </w:rPr>
      </w:pPr>
      <w:r w:rsidRPr="00AD7EF6">
        <w:rPr>
          <w:b/>
          <w:sz w:val="27"/>
          <w:szCs w:val="27"/>
        </w:rPr>
        <w:t>9. ТЕРМІН ДІЇ ДОГОВОРУ</w:t>
      </w:r>
    </w:p>
    <w:p w14:paraId="32E8C11E" w14:textId="77777777" w:rsidR="00AD7EF6" w:rsidRPr="00AD7EF6" w:rsidRDefault="00AD7EF6" w:rsidP="00AD7EF6">
      <w:pPr>
        <w:ind w:firstLine="720"/>
        <w:jc w:val="both"/>
        <w:rPr>
          <w:sz w:val="27"/>
          <w:szCs w:val="27"/>
        </w:rPr>
      </w:pPr>
      <w:r w:rsidRPr="00AD7EF6">
        <w:rPr>
          <w:sz w:val="27"/>
          <w:szCs w:val="27"/>
        </w:rPr>
        <w:t>9.1. Цей Договір діє з «</w:t>
      </w:r>
      <w:r w:rsidRPr="00AD7EF6">
        <w:rPr>
          <w:sz w:val="27"/>
          <w:szCs w:val="27"/>
          <w:lang w:val="ru-RU"/>
        </w:rPr>
        <w:t>____</w:t>
      </w:r>
      <w:r w:rsidRPr="00AD7EF6">
        <w:rPr>
          <w:sz w:val="27"/>
          <w:szCs w:val="27"/>
        </w:rPr>
        <w:t>» ________ 202_ року по «____» _________202_ року.</w:t>
      </w:r>
    </w:p>
    <w:p w14:paraId="264565DB" w14:textId="77777777" w:rsidR="00AD7EF6" w:rsidRPr="00AD7EF6" w:rsidRDefault="00AD7EF6" w:rsidP="00AD7EF6">
      <w:pPr>
        <w:rPr>
          <w:b/>
          <w:sz w:val="27"/>
          <w:szCs w:val="27"/>
        </w:rPr>
      </w:pPr>
    </w:p>
    <w:p w14:paraId="4F6140C0" w14:textId="77777777" w:rsidR="00AD7EF6" w:rsidRPr="00AD7EF6" w:rsidRDefault="00AD7EF6" w:rsidP="00AD7EF6">
      <w:pPr>
        <w:ind w:firstLine="720"/>
        <w:jc w:val="center"/>
        <w:rPr>
          <w:b/>
          <w:sz w:val="27"/>
          <w:szCs w:val="27"/>
        </w:rPr>
      </w:pPr>
      <w:r w:rsidRPr="00AD7EF6">
        <w:rPr>
          <w:b/>
          <w:sz w:val="27"/>
          <w:szCs w:val="27"/>
        </w:rPr>
        <w:t>10. ЮРИДИЧНІ АДРЕСИ, ПІДПИСИ СТРІН</w:t>
      </w:r>
    </w:p>
    <w:tbl>
      <w:tblPr>
        <w:tblW w:w="4995" w:type="pct"/>
        <w:tblCellSpacing w:w="0" w:type="dxa"/>
        <w:tblInd w:w="10" w:type="dxa"/>
        <w:tblCellMar>
          <w:left w:w="0" w:type="dxa"/>
          <w:right w:w="0" w:type="dxa"/>
        </w:tblCellMar>
        <w:tblLook w:val="04A0" w:firstRow="1" w:lastRow="0" w:firstColumn="1" w:lastColumn="0" w:noHBand="0" w:noVBand="1"/>
      </w:tblPr>
      <w:tblGrid>
        <w:gridCol w:w="4809"/>
        <w:gridCol w:w="4820"/>
      </w:tblGrid>
      <w:tr w:rsidR="00AD7EF6" w:rsidRPr="00AD7EF6" w14:paraId="0A95470F" w14:textId="77777777" w:rsidTr="00AD7EF6">
        <w:trPr>
          <w:trHeight w:val="1158"/>
          <w:tblCellSpacing w:w="0" w:type="dxa"/>
        </w:trPr>
        <w:tc>
          <w:tcPr>
            <w:tcW w:w="2497" w:type="pct"/>
          </w:tcPr>
          <w:p w14:paraId="60FDD672" w14:textId="77777777" w:rsidR="00AD7EF6" w:rsidRPr="00AD7EF6" w:rsidRDefault="00AD7EF6" w:rsidP="00AD7EF6">
            <w:pPr>
              <w:ind w:firstLine="720"/>
              <w:rPr>
                <w:b/>
                <w:sz w:val="27"/>
                <w:szCs w:val="27"/>
              </w:rPr>
            </w:pPr>
            <w:r w:rsidRPr="00AD7EF6">
              <w:rPr>
                <w:b/>
                <w:sz w:val="27"/>
                <w:szCs w:val="27"/>
              </w:rPr>
              <w:t xml:space="preserve"> </w:t>
            </w:r>
          </w:p>
          <w:p w14:paraId="0518C54F" w14:textId="77777777" w:rsidR="00AD7EF6" w:rsidRPr="00AD7EF6" w:rsidRDefault="00AD7EF6" w:rsidP="00AD7EF6">
            <w:pPr>
              <w:ind w:firstLine="720"/>
              <w:rPr>
                <w:b/>
                <w:sz w:val="27"/>
                <w:szCs w:val="27"/>
              </w:rPr>
            </w:pPr>
            <w:r w:rsidRPr="00AD7EF6">
              <w:rPr>
                <w:b/>
                <w:sz w:val="27"/>
                <w:szCs w:val="27"/>
              </w:rPr>
              <w:t>Організатор</w:t>
            </w:r>
          </w:p>
          <w:p w14:paraId="22561EC6" w14:textId="77777777" w:rsidR="00AD7EF6" w:rsidRPr="00AD7EF6" w:rsidRDefault="00AD7EF6" w:rsidP="00AD7EF6">
            <w:pPr>
              <w:jc w:val="both"/>
              <w:rPr>
                <w:sz w:val="27"/>
                <w:szCs w:val="27"/>
              </w:rPr>
            </w:pPr>
            <w:r w:rsidRPr="00AD7EF6">
              <w:rPr>
                <w:sz w:val="27"/>
                <w:szCs w:val="27"/>
              </w:rPr>
              <w:t>Бучанська міська рада</w:t>
            </w:r>
          </w:p>
          <w:p w14:paraId="5CE758CF" w14:textId="77777777" w:rsidR="00AD7EF6" w:rsidRPr="00AD7EF6" w:rsidRDefault="00AD7EF6" w:rsidP="00AD7EF6">
            <w:pPr>
              <w:jc w:val="both"/>
              <w:rPr>
                <w:sz w:val="27"/>
                <w:szCs w:val="27"/>
              </w:rPr>
            </w:pPr>
          </w:p>
        </w:tc>
        <w:tc>
          <w:tcPr>
            <w:tcW w:w="2503" w:type="pct"/>
          </w:tcPr>
          <w:p w14:paraId="3246F6F5" w14:textId="77777777" w:rsidR="00AD7EF6" w:rsidRPr="00AD7EF6" w:rsidRDefault="00AD7EF6" w:rsidP="00AD7EF6">
            <w:pPr>
              <w:rPr>
                <w:b/>
                <w:sz w:val="27"/>
                <w:szCs w:val="27"/>
              </w:rPr>
            </w:pPr>
          </w:p>
          <w:p w14:paraId="677CF536" w14:textId="77777777" w:rsidR="00AD7EF6" w:rsidRPr="00AD7EF6" w:rsidRDefault="00AD7EF6" w:rsidP="00AD7EF6">
            <w:pPr>
              <w:ind w:firstLine="720"/>
              <w:jc w:val="center"/>
              <w:rPr>
                <w:b/>
                <w:sz w:val="27"/>
                <w:szCs w:val="27"/>
              </w:rPr>
            </w:pPr>
            <w:r w:rsidRPr="00AD7EF6">
              <w:rPr>
                <w:b/>
                <w:sz w:val="27"/>
                <w:szCs w:val="27"/>
              </w:rPr>
              <w:t>Перевізник</w:t>
            </w:r>
          </w:p>
          <w:p w14:paraId="3FD7FB26" w14:textId="77777777" w:rsidR="00AD7EF6" w:rsidRPr="00AD7EF6" w:rsidRDefault="00AD7EF6" w:rsidP="00AD7EF6">
            <w:pPr>
              <w:jc w:val="both"/>
              <w:rPr>
                <w:sz w:val="27"/>
                <w:szCs w:val="27"/>
              </w:rPr>
            </w:pPr>
          </w:p>
          <w:p w14:paraId="5BCAB52C" w14:textId="77777777" w:rsidR="00AD7EF6" w:rsidRPr="00AD7EF6" w:rsidRDefault="00AD7EF6" w:rsidP="00AD7EF6">
            <w:pPr>
              <w:jc w:val="both"/>
              <w:rPr>
                <w:sz w:val="27"/>
                <w:szCs w:val="27"/>
              </w:rPr>
            </w:pPr>
          </w:p>
        </w:tc>
      </w:tr>
    </w:tbl>
    <w:p w14:paraId="1BD3B769" w14:textId="77777777" w:rsidR="00AD7EF6" w:rsidRPr="00AD7EF6" w:rsidRDefault="00AD7EF6" w:rsidP="00AD7EF6">
      <w:pPr>
        <w:ind w:left="5103"/>
        <w:rPr>
          <w:sz w:val="27"/>
          <w:szCs w:val="27"/>
        </w:rPr>
      </w:pPr>
    </w:p>
    <w:p w14:paraId="242FEA06" w14:textId="77777777" w:rsidR="00AD7EF6" w:rsidRPr="00AD7EF6" w:rsidRDefault="00AD7EF6" w:rsidP="00AD7EF6">
      <w:pPr>
        <w:ind w:left="5103"/>
        <w:rPr>
          <w:sz w:val="27"/>
          <w:szCs w:val="27"/>
        </w:rPr>
      </w:pPr>
    </w:p>
    <w:tbl>
      <w:tblPr>
        <w:tblW w:w="0" w:type="auto"/>
        <w:jc w:val="center"/>
        <w:tblLook w:val="04A0" w:firstRow="1" w:lastRow="0" w:firstColumn="1" w:lastColumn="0" w:noHBand="0" w:noVBand="1"/>
      </w:tblPr>
      <w:tblGrid>
        <w:gridCol w:w="3261"/>
        <w:gridCol w:w="2736"/>
        <w:gridCol w:w="3437"/>
      </w:tblGrid>
      <w:tr w:rsidR="00BA2880" w:rsidRPr="007C4880" w14:paraId="292E17B9" w14:textId="77777777" w:rsidTr="0083183C">
        <w:trPr>
          <w:trHeight w:val="1292"/>
          <w:jc w:val="center"/>
        </w:trPr>
        <w:tc>
          <w:tcPr>
            <w:tcW w:w="3261" w:type="dxa"/>
            <w:hideMark/>
          </w:tcPr>
          <w:p w14:paraId="3CCF73AD" w14:textId="77777777" w:rsidR="00BA2880" w:rsidRPr="007C4880" w:rsidRDefault="00BA2880" w:rsidP="0083183C">
            <w:pPr>
              <w:tabs>
                <w:tab w:val="left" w:pos="0"/>
              </w:tabs>
              <w:spacing w:line="256" w:lineRule="auto"/>
              <w:rPr>
                <w:rFonts w:eastAsia="Calibri"/>
                <w:sz w:val="28"/>
                <w:szCs w:val="28"/>
                <w:lang w:val="ru-RU" w:eastAsia="uk-UA"/>
              </w:rPr>
            </w:pPr>
            <w:r w:rsidRPr="007C4880">
              <w:rPr>
                <w:rFonts w:eastAsia="Calibri"/>
                <w:b/>
                <w:sz w:val="28"/>
                <w:szCs w:val="28"/>
                <w:lang w:val="ru-RU" w:eastAsia="uk-UA"/>
              </w:rPr>
              <w:t>Керуючий справами</w:t>
            </w:r>
          </w:p>
        </w:tc>
        <w:tc>
          <w:tcPr>
            <w:tcW w:w="2564" w:type="dxa"/>
            <w:vAlign w:val="center"/>
          </w:tcPr>
          <w:p w14:paraId="7D959926" w14:textId="77777777" w:rsidR="00BA2880" w:rsidRPr="007C4880" w:rsidRDefault="00BA2880" w:rsidP="0083183C">
            <w:pPr>
              <w:tabs>
                <w:tab w:val="left" w:pos="0"/>
              </w:tabs>
              <w:spacing w:line="256" w:lineRule="auto"/>
              <w:jc w:val="center"/>
              <w:rPr>
                <w:rFonts w:eastAsia="Calibri"/>
                <w:sz w:val="28"/>
                <w:lang w:val="ru-RU" w:eastAsia="uk-UA"/>
              </w:rPr>
            </w:pPr>
          </w:p>
          <w:p w14:paraId="6F2136D2" w14:textId="77777777" w:rsidR="00BA2880" w:rsidRPr="007C4880" w:rsidRDefault="00BA2880" w:rsidP="0083183C">
            <w:pPr>
              <w:tabs>
                <w:tab w:val="left" w:pos="0"/>
              </w:tabs>
              <w:spacing w:line="256" w:lineRule="auto"/>
              <w:jc w:val="center"/>
              <w:rPr>
                <w:rFonts w:eastAsia="Calibri"/>
                <w:lang w:val="ru-RU" w:eastAsia="uk-UA"/>
              </w:rPr>
            </w:pPr>
            <w:r w:rsidRPr="007C4880">
              <w:rPr>
                <w:rFonts w:eastAsia="Calibri"/>
                <w:sz w:val="28"/>
                <w:lang w:val="ru-RU" w:eastAsia="uk-UA"/>
              </w:rPr>
              <w:t xml:space="preserve">__________________ </w:t>
            </w:r>
            <w:r w:rsidRPr="007C4880">
              <w:rPr>
                <w:rFonts w:eastAsia="Calibri"/>
                <w:sz w:val="16"/>
                <w:szCs w:val="16"/>
                <w:lang w:val="ru-RU" w:eastAsia="uk-UA"/>
              </w:rPr>
              <w:t>(Особистий підпис )</w:t>
            </w:r>
          </w:p>
          <w:p w14:paraId="68410568" w14:textId="77777777" w:rsidR="00BA2880" w:rsidRPr="007C4880" w:rsidRDefault="00BA2880" w:rsidP="0083183C">
            <w:pPr>
              <w:tabs>
                <w:tab w:val="left" w:pos="0"/>
              </w:tabs>
              <w:spacing w:line="256" w:lineRule="auto"/>
              <w:jc w:val="center"/>
              <w:rPr>
                <w:rFonts w:eastAsia="Calibri"/>
                <w:bCs/>
                <w:sz w:val="28"/>
                <w:lang w:eastAsia="uk-UA"/>
              </w:rPr>
            </w:pPr>
            <w:r w:rsidRPr="007C4880">
              <w:rPr>
                <w:rFonts w:eastAsia="Calibri"/>
                <w:bCs/>
                <w:sz w:val="28"/>
                <w:lang w:eastAsia="uk-UA"/>
              </w:rPr>
              <w:t>_________</w:t>
            </w:r>
          </w:p>
          <w:p w14:paraId="21794F02" w14:textId="77777777" w:rsidR="00BA2880" w:rsidRPr="007C4880" w:rsidRDefault="00BA2880" w:rsidP="0083183C">
            <w:pPr>
              <w:tabs>
                <w:tab w:val="left" w:pos="0"/>
              </w:tabs>
              <w:spacing w:line="256" w:lineRule="auto"/>
              <w:jc w:val="center"/>
              <w:rPr>
                <w:rFonts w:eastAsia="Calibri"/>
                <w:sz w:val="16"/>
                <w:szCs w:val="16"/>
                <w:lang w:val="ru-RU" w:eastAsia="uk-UA"/>
              </w:rPr>
            </w:pPr>
          </w:p>
        </w:tc>
        <w:tc>
          <w:tcPr>
            <w:tcW w:w="3437" w:type="dxa"/>
            <w:hideMark/>
          </w:tcPr>
          <w:p w14:paraId="45D8CC9A" w14:textId="77777777" w:rsidR="00BA2880" w:rsidRPr="007C4880" w:rsidRDefault="00BA2880" w:rsidP="0083183C">
            <w:pPr>
              <w:tabs>
                <w:tab w:val="left" w:pos="0"/>
              </w:tabs>
              <w:spacing w:line="256" w:lineRule="auto"/>
              <w:rPr>
                <w:rFonts w:eastAsia="Calibri"/>
                <w:b/>
                <w:sz w:val="28"/>
                <w:szCs w:val="28"/>
                <w:lang w:val="ru-RU" w:eastAsia="uk-UA"/>
              </w:rPr>
            </w:pPr>
            <w:r w:rsidRPr="007C4880">
              <w:rPr>
                <w:rFonts w:eastAsia="Calibri"/>
                <w:b/>
                <w:sz w:val="28"/>
                <w:szCs w:val="28"/>
                <w:lang w:val="ru-RU" w:eastAsia="uk-UA"/>
              </w:rPr>
              <w:t>Дмитро ГАПЧЕНКО</w:t>
            </w:r>
          </w:p>
        </w:tc>
      </w:tr>
      <w:tr w:rsidR="00BA2880" w:rsidRPr="007C4880" w14:paraId="4983758F" w14:textId="77777777" w:rsidTr="0083183C">
        <w:trPr>
          <w:trHeight w:val="80"/>
          <w:jc w:val="center"/>
        </w:trPr>
        <w:tc>
          <w:tcPr>
            <w:tcW w:w="3261" w:type="dxa"/>
            <w:hideMark/>
          </w:tcPr>
          <w:p w14:paraId="6850DDA2" w14:textId="77777777" w:rsidR="00BA2880" w:rsidRPr="007C4880" w:rsidRDefault="00BA2880" w:rsidP="0083183C">
            <w:pPr>
              <w:tabs>
                <w:tab w:val="left" w:pos="0"/>
              </w:tabs>
              <w:spacing w:line="256" w:lineRule="auto"/>
              <w:rPr>
                <w:rFonts w:eastAsia="Calibri"/>
                <w:sz w:val="28"/>
                <w:szCs w:val="28"/>
                <w:lang w:val="ru-RU" w:eastAsia="uk-UA"/>
              </w:rPr>
            </w:pPr>
            <w:r w:rsidRPr="007C4880">
              <w:rPr>
                <w:rFonts w:eastAsia="Calibri"/>
                <w:b/>
                <w:sz w:val="28"/>
                <w:szCs w:val="28"/>
                <w:lang w:val="ru-RU" w:eastAsia="uk-UA"/>
              </w:rPr>
              <w:t>Начальник відділу муніципальної безпеки</w:t>
            </w:r>
          </w:p>
        </w:tc>
        <w:tc>
          <w:tcPr>
            <w:tcW w:w="2564" w:type="dxa"/>
            <w:vAlign w:val="center"/>
          </w:tcPr>
          <w:p w14:paraId="0153905C" w14:textId="77777777" w:rsidR="00BA2880" w:rsidRPr="007C4880" w:rsidRDefault="00BA2880" w:rsidP="0083183C">
            <w:pPr>
              <w:tabs>
                <w:tab w:val="left" w:pos="0"/>
              </w:tabs>
              <w:spacing w:line="256" w:lineRule="auto"/>
              <w:jc w:val="center"/>
              <w:rPr>
                <w:rFonts w:eastAsia="Calibri"/>
                <w:lang w:val="ru-RU" w:eastAsia="uk-UA"/>
              </w:rPr>
            </w:pPr>
            <w:r w:rsidRPr="007C4880">
              <w:rPr>
                <w:rFonts w:eastAsia="Calibri"/>
                <w:sz w:val="28"/>
                <w:lang w:val="ru-RU" w:eastAsia="uk-UA"/>
              </w:rPr>
              <w:t xml:space="preserve">__________________ </w:t>
            </w:r>
            <w:r w:rsidRPr="007C4880">
              <w:rPr>
                <w:rFonts w:eastAsia="Calibri"/>
                <w:sz w:val="16"/>
                <w:szCs w:val="16"/>
                <w:lang w:val="ru-RU" w:eastAsia="uk-UA"/>
              </w:rPr>
              <w:t>(Особистий підпис )</w:t>
            </w:r>
          </w:p>
          <w:p w14:paraId="7DD5BA3D" w14:textId="77777777" w:rsidR="00BA2880" w:rsidRPr="007C4880" w:rsidRDefault="00BA2880" w:rsidP="0083183C">
            <w:pPr>
              <w:tabs>
                <w:tab w:val="left" w:pos="0"/>
              </w:tabs>
              <w:spacing w:line="256" w:lineRule="auto"/>
              <w:jc w:val="center"/>
              <w:rPr>
                <w:rFonts w:eastAsia="Calibri"/>
                <w:bCs/>
                <w:sz w:val="28"/>
                <w:lang w:eastAsia="uk-UA"/>
              </w:rPr>
            </w:pPr>
            <w:r w:rsidRPr="007C4880">
              <w:rPr>
                <w:rFonts w:eastAsia="Calibri"/>
                <w:bCs/>
                <w:sz w:val="28"/>
                <w:lang w:eastAsia="uk-UA"/>
              </w:rPr>
              <w:t>_________</w:t>
            </w:r>
          </w:p>
          <w:p w14:paraId="0B56A56F" w14:textId="77777777" w:rsidR="00BA2880" w:rsidRPr="007C4880" w:rsidRDefault="00BA2880" w:rsidP="0083183C">
            <w:pPr>
              <w:tabs>
                <w:tab w:val="left" w:pos="0"/>
              </w:tabs>
              <w:spacing w:line="256" w:lineRule="auto"/>
              <w:jc w:val="center"/>
              <w:rPr>
                <w:rFonts w:eastAsia="Calibri"/>
                <w:sz w:val="16"/>
                <w:szCs w:val="16"/>
                <w:lang w:val="ru-RU" w:eastAsia="uk-UA"/>
              </w:rPr>
            </w:pPr>
          </w:p>
        </w:tc>
        <w:tc>
          <w:tcPr>
            <w:tcW w:w="3437" w:type="dxa"/>
            <w:hideMark/>
          </w:tcPr>
          <w:p w14:paraId="1615484D" w14:textId="77777777" w:rsidR="00BA2880" w:rsidRPr="007C4880" w:rsidRDefault="00BA2880" w:rsidP="0083183C">
            <w:pPr>
              <w:tabs>
                <w:tab w:val="left" w:pos="0"/>
              </w:tabs>
              <w:spacing w:line="256" w:lineRule="auto"/>
              <w:rPr>
                <w:rFonts w:eastAsia="Calibri"/>
                <w:b/>
                <w:sz w:val="28"/>
                <w:szCs w:val="28"/>
                <w:lang w:val="ru-RU" w:eastAsia="uk-UA"/>
              </w:rPr>
            </w:pPr>
            <w:r w:rsidRPr="007C4880">
              <w:rPr>
                <w:rFonts w:eastAsia="Calibri"/>
                <w:b/>
                <w:sz w:val="28"/>
                <w:szCs w:val="28"/>
                <w:lang w:val="ru-RU" w:eastAsia="uk-UA"/>
              </w:rPr>
              <w:t>Світлана ГРИЦАЄНКО</w:t>
            </w:r>
          </w:p>
        </w:tc>
      </w:tr>
    </w:tbl>
    <w:p w14:paraId="53A1DF5F" w14:textId="77777777" w:rsidR="00AD7EF6" w:rsidRDefault="00AD7EF6" w:rsidP="00AD7EF6">
      <w:pPr>
        <w:ind w:left="5103"/>
        <w:rPr>
          <w:sz w:val="27"/>
          <w:szCs w:val="27"/>
        </w:rPr>
      </w:pPr>
    </w:p>
    <w:p w14:paraId="0740B43D" w14:textId="77777777" w:rsidR="00AD7EF6" w:rsidRDefault="00AD7EF6" w:rsidP="00AD7EF6">
      <w:pPr>
        <w:ind w:left="5103"/>
        <w:rPr>
          <w:sz w:val="27"/>
          <w:szCs w:val="27"/>
        </w:rPr>
      </w:pPr>
    </w:p>
    <w:p w14:paraId="7519B214" w14:textId="77777777" w:rsidR="00AD7EF6" w:rsidRDefault="00AD7EF6" w:rsidP="00AD7EF6">
      <w:pPr>
        <w:ind w:left="5103"/>
        <w:rPr>
          <w:sz w:val="27"/>
          <w:szCs w:val="27"/>
        </w:rPr>
      </w:pPr>
    </w:p>
    <w:p w14:paraId="06C11962" w14:textId="1FBD6E59" w:rsidR="00AD7EF6" w:rsidRDefault="00AD7EF6" w:rsidP="00AD7EF6">
      <w:pPr>
        <w:ind w:left="5103"/>
        <w:rPr>
          <w:sz w:val="27"/>
          <w:szCs w:val="27"/>
        </w:rPr>
      </w:pPr>
    </w:p>
    <w:p w14:paraId="413F0F8B" w14:textId="77777777" w:rsidR="00822B26" w:rsidRDefault="00822B26" w:rsidP="00AD7EF6">
      <w:pPr>
        <w:ind w:left="5103"/>
        <w:rPr>
          <w:sz w:val="27"/>
          <w:szCs w:val="27"/>
        </w:rPr>
      </w:pPr>
    </w:p>
    <w:p w14:paraId="6DCCAB00" w14:textId="75D1A558" w:rsidR="00AD7EF6" w:rsidRPr="00AD7EF6" w:rsidRDefault="00AD7EF6" w:rsidP="00AD7EF6">
      <w:pPr>
        <w:ind w:left="5103"/>
        <w:rPr>
          <w:sz w:val="27"/>
          <w:szCs w:val="27"/>
        </w:rPr>
      </w:pPr>
      <w:r w:rsidRPr="00AD7EF6">
        <w:rPr>
          <w:sz w:val="27"/>
          <w:szCs w:val="27"/>
        </w:rPr>
        <w:lastRenderedPageBreak/>
        <w:t>Додаток 1</w:t>
      </w:r>
    </w:p>
    <w:p w14:paraId="7C56DAA5" w14:textId="298D19B3" w:rsidR="00AD7EF6" w:rsidRDefault="00AD7EF6" w:rsidP="00AD7EF6">
      <w:pPr>
        <w:ind w:left="5103" w:right="51"/>
        <w:jc w:val="both"/>
        <w:rPr>
          <w:sz w:val="27"/>
          <w:szCs w:val="27"/>
        </w:rPr>
      </w:pPr>
      <w:r w:rsidRPr="00AD7EF6">
        <w:rPr>
          <w:sz w:val="27"/>
          <w:szCs w:val="27"/>
        </w:rPr>
        <w:t>до  Договору №____ від  __.__._____ про</w:t>
      </w:r>
      <w:r>
        <w:rPr>
          <w:sz w:val="27"/>
          <w:szCs w:val="27"/>
        </w:rPr>
        <w:t xml:space="preserve"> </w:t>
      </w:r>
      <w:r w:rsidRPr="00AD7EF6">
        <w:rPr>
          <w:sz w:val="27"/>
          <w:szCs w:val="27"/>
        </w:rPr>
        <w:t xml:space="preserve">організацію   перевезення  пасажирів на автобусних   маршрутах  загального користування на території Бучанської міської територіальної громади </w:t>
      </w:r>
    </w:p>
    <w:p w14:paraId="251FB9A0" w14:textId="77777777" w:rsidR="00AD7EF6" w:rsidRPr="00AD7EF6" w:rsidRDefault="00AD7EF6" w:rsidP="00AD7EF6">
      <w:pPr>
        <w:ind w:left="5103" w:right="51"/>
        <w:jc w:val="both"/>
        <w:rPr>
          <w:sz w:val="27"/>
          <w:szCs w:val="27"/>
        </w:rPr>
      </w:pPr>
    </w:p>
    <w:p w14:paraId="73FC766A" w14:textId="4D21018C" w:rsidR="00AD7EF6" w:rsidRPr="00AD7EF6" w:rsidRDefault="00AD7EF6" w:rsidP="00AD7EF6">
      <w:pPr>
        <w:spacing w:line="276" w:lineRule="auto"/>
        <w:rPr>
          <w:color w:val="000000"/>
          <w:sz w:val="27"/>
          <w:szCs w:val="27"/>
        </w:rPr>
      </w:pPr>
      <w:r w:rsidRPr="00AD7EF6">
        <w:rPr>
          <w:color w:val="000000"/>
          <w:sz w:val="27"/>
          <w:szCs w:val="27"/>
        </w:rPr>
        <w:t>Дата _______№ _______                                    Пункт перевірки _________________</w:t>
      </w:r>
    </w:p>
    <w:p w14:paraId="395B5C64" w14:textId="4FFAF183" w:rsidR="00AD7EF6" w:rsidRPr="00AD7EF6" w:rsidRDefault="00AD7EF6" w:rsidP="00AD7EF6">
      <w:pPr>
        <w:spacing w:line="276" w:lineRule="auto"/>
        <w:rPr>
          <w:color w:val="000000"/>
          <w:sz w:val="27"/>
          <w:szCs w:val="27"/>
        </w:rPr>
      </w:pPr>
      <w:r w:rsidRPr="00AD7EF6">
        <w:rPr>
          <w:color w:val="000000"/>
          <w:sz w:val="27"/>
          <w:szCs w:val="27"/>
        </w:rPr>
        <w:t xml:space="preserve">Час ________  </w:t>
      </w:r>
      <w:r w:rsidRPr="00AD7EF6">
        <w:rPr>
          <w:b/>
          <w:color w:val="000000"/>
          <w:sz w:val="27"/>
          <w:szCs w:val="27"/>
        </w:rPr>
        <w:t xml:space="preserve"> </w:t>
      </w:r>
      <w:r w:rsidRPr="00AD7EF6">
        <w:rPr>
          <w:color w:val="000000"/>
          <w:sz w:val="27"/>
          <w:szCs w:val="27"/>
        </w:rPr>
        <w:tab/>
      </w:r>
      <w:r w:rsidRPr="00AD7EF6">
        <w:rPr>
          <w:color w:val="000000"/>
          <w:sz w:val="27"/>
          <w:szCs w:val="27"/>
        </w:rPr>
        <w:tab/>
      </w:r>
      <w:r w:rsidRPr="00AD7EF6">
        <w:rPr>
          <w:color w:val="000000"/>
          <w:sz w:val="27"/>
          <w:szCs w:val="27"/>
        </w:rPr>
        <w:tab/>
        <w:t xml:space="preserve">                          </w:t>
      </w:r>
    </w:p>
    <w:p w14:paraId="00F42AB8" w14:textId="77777777" w:rsidR="00AD7EF6" w:rsidRPr="00AD7EF6" w:rsidRDefault="00AD7EF6" w:rsidP="00AD7EF6">
      <w:pPr>
        <w:spacing w:line="276" w:lineRule="auto"/>
        <w:jc w:val="center"/>
        <w:rPr>
          <w:color w:val="000000"/>
          <w:sz w:val="27"/>
          <w:szCs w:val="27"/>
        </w:rPr>
      </w:pPr>
      <w:r w:rsidRPr="00AD7EF6">
        <w:rPr>
          <w:color w:val="000000"/>
          <w:sz w:val="27"/>
          <w:szCs w:val="27"/>
        </w:rPr>
        <w:t>АКТ</w:t>
      </w:r>
    </w:p>
    <w:p w14:paraId="4B73C7DC" w14:textId="68B702FF" w:rsidR="00AD7EF6" w:rsidRPr="00AD7EF6" w:rsidRDefault="00AD7EF6" w:rsidP="00AD7EF6">
      <w:pPr>
        <w:spacing w:line="276" w:lineRule="auto"/>
        <w:jc w:val="center"/>
        <w:rPr>
          <w:color w:val="000000"/>
          <w:sz w:val="27"/>
          <w:szCs w:val="27"/>
        </w:rPr>
      </w:pPr>
      <w:r w:rsidRPr="00AD7EF6">
        <w:rPr>
          <w:color w:val="000000"/>
          <w:sz w:val="27"/>
          <w:szCs w:val="27"/>
        </w:rPr>
        <w:t>про дотримання умов договору про організацію перевезення пасажирів на автобусних маршрутах загального користування в Бучанській міській територіальній громаді</w:t>
      </w:r>
    </w:p>
    <w:p w14:paraId="33C71A7A" w14:textId="66BFD764" w:rsidR="00AD7EF6" w:rsidRPr="00AD7EF6" w:rsidRDefault="00AD7EF6" w:rsidP="00AD7EF6">
      <w:pPr>
        <w:spacing w:line="276" w:lineRule="auto"/>
        <w:jc w:val="both"/>
        <w:rPr>
          <w:color w:val="000000"/>
          <w:sz w:val="27"/>
          <w:szCs w:val="27"/>
        </w:rPr>
      </w:pPr>
      <w:r w:rsidRPr="00AD7EF6">
        <w:rPr>
          <w:color w:val="000000"/>
          <w:sz w:val="27"/>
          <w:szCs w:val="27"/>
        </w:rPr>
        <w:t>1.Відповідно до плану роботи:</w:t>
      </w:r>
      <w:r w:rsidRPr="00AD7EF6">
        <w:rPr>
          <w:color w:val="000000"/>
          <w:sz w:val="27"/>
          <w:szCs w:val="27"/>
          <w:u w:val="single"/>
        </w:rPr>
        <w:t>___________________________________________</w:t>
      </w:r>
      <w:r>
        <w:rPr>
          <w:color w:val="000000"/>
          <w:sz w:val="27"/>
          <w:szCs w:val="27"/>
          <w:u w:val="single"/>
        </w:rPr>
        <w:t xml:space="preserve">    </w:t>
      </w:r>
    </w:p>
    <w:p w14:paraId="784F8A7E" w14:textId="77777777" w:rsidR="00AD7EF6" w:rsidRPr="00AD7EF6" w:rsidRDefault="00AD7EF6" w:rsidP="00AD7EF6">
      <w:pPr>
        <w:spacing w:line="276" w:lineRule="auto"/>
        <w:ind w:firstLine="3"/>
        <w:jc w:val="center"/>
        <w:rPr>
          <w:i/>
          <w:color w:val="000000"/>
          <w:sz w:val="27"/>
          <w:szCs w:val="27"/>
        </w:rPr>
      </w:pPr>
      <w:r w:rsidRPr="00AD7EF6">
        <w:rPr>
          <w:i/>
          <w:color w:val="000000"/>
          <w:sz w:val="27"/>
          <w:szCs w:val="27"/>
        </w:rPr>
        <w:t>(</w:t>
      </w:r>
      <w:r w:rsidRPr="00AD7EF6">
        <w:rPr>
          <w:i/>
          <w:color w:val="000000"/>
          <w:sz w:val="24"/>
          <w:szCs w:val="24"/>
        </w:rPr>
        <w:t>назва виконавчого органу Бучанської міської ради, до повноважень якого належить реалізація  міської політики у сфері автомобільного транспорту</w:t>
      </w:r>
      <w:r w:rsidRPr="00AD7EF6">
        <w:rPr>
          <w:color w:val="000000"/>
          <w:sz w:val="24"/>
          <w:szCs w:val="24"/>
        </w:rPr>
        <w:t xml:space="preserve"> </w:t>
      </w:r>
      <w:r w:rsidRPr="00AD7EF6">
        <w:rPr>
          <w:i/>
          <w:color w:val="000000"/>
          <w:sz w:val="24"/>
          <w:szCs w:val="24"/>
        </w:rPr>
        <w:t>)</w:t>
      </w:r>
    </w:p>
    <w:p w14:paraId="1E80EB40" w14:textId="0B089598" w:rsidR="00AD7EF6" w:rsidRPr="00AD7EF6" w:rsidRDefault="00AD7EF6" w:rsidP="00AD7EF6">
      <w:pPr>
        <w:spacing w:line="276" w:lineRule="auto"/>
        <w:jc w:val="center"/>
        <w:rPr>
          <w:i/>
          <w:color w:val="000000"/>
          <w:sz w:val="27"/>
          <w:szCs w:val="27"/>
        </w:rPr>
      </w:pPr>
      <w:r w:rsidRPr="00AD7EF6">
        <w:rPr>
          <w:color w:val="000000"/>
          <w:sz w:val="27"/>
          <w:szCs w:val="27"/>
        </w:rPr>
        <w:t>Затвердженого__________________________________________________________</w:t>
      </w:r>
    </w:p>
    <w:p w14:paraId="52CDCA3E" w14:textId="77777777" w:rsidR="00AD7EF6" w:rsidRPr="00AD7EF6" w:rsidRDefault="00AD7EF6" w:rsidP="00AD7EF6">
      <w:pPr>
        <w:spacing w:line="276" w:lineRule="auto"/>
        <w:ind w:firstLine="708"/>
        <w:jc w:val="both"/>
        <w:rPr>
          <w:i/>
          <w:color w:val="000000"/>
          <w:sz w:val="24"/>
          <w:szCs w:val="24"/>
        </w:rPr>
      </w:pPr>
      <w:r w:rsidRPr="00AD7EF6">
        <w:rPr>
          <w:i/>
          <w:color w:val="000000"/>
          <w:sz w:val="24"/>
          <w:szCs w:val="24"/>
        </w:rPr>
        <w:t xml:space="preserve"> (вказати ким / або чим затверджено</w:t>
      </w:r>
      <w:r w:rsidRPr="00AD7EF6">
        <w:rPr>
          <w:color w:val="000000"/>
          <w:sz w:val="24"/>
          <w:szCs w:val="24"/>
        </w:rPr>
        <w:t xml:space="preserve"> </w:t>
      </w:r>
      <w:r w:rsidRPr="00AD7EF6">
        <w:rPr>
          <w:i/>
          <w:color w:val="000000"/>
          <w:sz w:val="24"/>
          <w:szCs w:val="24"/>
        </w:rPr>
        <w:t>)</w:t>
      </w:r>
    </w:p>
    <w:p w14:paraId="3BD49E1E" w14:textId="1C7E4A56" w:rsidR="00AD7EF6" w:rsidRPr="00AD7EF6" w:rsidRDefault="00AD7EF6" w:rsidP="00AD7EF6">
      <w:pPr>
        <w:spacing w:line="276" w:lineRule="auto"/>
        <w:jc w:val="both"/>
        <w:rPr>
          <w:i/>
          <w:color w:val="000000"/>
          <w:sz w:val="27"/>
          <w:szCs w:val="27"/>
        </w:rPr>
      </w:pPr>
      <w:r w:rsidRPr="00AD7EF6">
        <w:rPr>
          <w:color w:val="000000"/>
          <w:sz w:val="27"/>
          <w:szCs w:val="27"/>
        </w:rPr>
        <w:t>__________________________________________</w:t>
      </w:r>
      <w:r>
        <w:rPr>
          <w:color w:val="000000"/>
          <w:sz w:val="27"/>
          <w:szCs w:val="27"/>
        </w:rPr>
        <w:t>_____________________________</w:t>
      </w:r>
      <w:r w:rsidRPr="00AD7EF6">
        <w:rPr>
          <w:i/>
          <w:color w:val="000000"/>
          <w:sz w:val="27"/>
          <w:szCs w:val="27"/>
        </w:rPr>
        <w:t xml:space="preserve"> </w:t>
      </w:r>
    </w:p>
    <w:p w14:paraId="5478D43C" w14:textId="055AE4CF" w:rsidR="00AD7EF6" w:rsidRPr="00AD7EF6" w:rsidRDefault="00AD7EF6" w:rsidP="00AD7EF6">
      <w:pPr>
        <w:spacing w:line="276" w:lineRule="auto"/>
        <w:jc w:val="both"/>
        <w:rPr>
          <w:i/>
          <w:color w:val="000000"/>
          <w:sz w:val="24"/>
          <w:szCs w:val="24"/>
        </w:rPr>
      </w:pPr>
      <w:r w:rsidRPr="00AD7EF6">
        <w:rPr>
          <w:i/>
          <w:color w:val="000000"/>
          <w:sz w:val="24"/>
          <w:szCs w:val="24"/>
        </w:rPr>
        <w:t>(прізвища, імена та по батькові, посади перевіряючих ,повні назви структурних підрозділів)</w:t>
      </w:r>
    </w:p>
    <w:p w14:paraId="3A72D3B2" w14:textId="25994E3B" w:rsidR="00AD7EF6" w:rsidRPr="00AD7EF6" w:rsidRDefault="00AD7EF6" w:rsidP="00AD7EF6">
      <w:pPr>
        <w:spacing w:line="276" w:lineRule="auto"/>
        <w:jc w:val="both"/>
        <w:rPr>
          <w:color w:val="000000"/>
          <w:sz w:val="27"/>
          <w:szCs w:val="27"/>
        </w:rPr>
      </w:pPr>
      <w:r w:rsidRPr="00AD7EF6">
        <w:rPr>
          <w:color w:val="000000"/>
          <w:sz w:val="27"/>
          <w:szCs w:val="27"/>
        </w:rPr>
        <w:t>спільно</w:t>
      </w:r>
      <w:r>
        <w:rPr>
          <w:color w:val="000000"/>
          <w:sz w:val="27"/>
          <w:szCs w:val="27"/>
        </w:rPr>
        <w:t xml:space="preserve"> </w:t>
      </w:r>
      <w:r w:rsidRPr="00AD7EF6">
        <w:rPr>
          <w:color w:val="000000"/>
          <w:sz w:val="27"/>
          <w:szCs w:val="27"/>
        </w:rPr>
        <w:t>з _________________________________________________________________</w:t>
      </w:r>
      <w:r>
        <w:rPr>
          <w:color w:val="000000"/>
          <w:sz w:val="27"/>
          <w:szCs w:val="27"/>
        </w:rPr>
        <w:t>_____</w:t>
      </w:r>
      <w:r w:rsidRPr="00AD7EF6">
        <w:rPr>
          <w:color w:val="000000"/>
          <w:sz w:val="27"/>
          <w:szCs w:val="27"/>
        </w:rPr>
        <w:t>_</w:t>
      </w:r>
    </w:p>
    <w:p w14:paraId="62301B98" w14:textId="77777777" w:rsidR="00AD7EF6" w:rsidRPr="00AD7EF6" w:rsidRDefault="00AD7EF6" w:rsidP="00AD7EF6">
      <w:pPr>
        <w:spacing w:line="276" w:lineRule="auto"/>
        <w:ind w:firstLine="708"/>
        <w:jc w:val="both"/>
        <w:rPr>
          <w:i/>
          <w:color w:val="000000"/>
          <w:sz w:val="24"/>
          <w:szCs w:val="24"/>
        </w:rPr>
      </w:pPr>
      <w:r w:rsidRPr="00AD7EF6">
        <w:rPr>
          <w:i/>
          <w:color w:val="000000"/>
          <w:sz w:val="27"/>
          <w:szCs w:val="27"/>
        </w:rPr>
        <w:t xml:space="preserve"> (</w:t>
      </w:r>
      <w:r w:rsidRPr="00AD7EF6">
        <w:rPr>
          <w:i/>
          <w:color w:val="000000"/>
          <w:sz w:val="24"/>
          <w:szCs w:val="24"/>
        </w:rPr>
        <w:t xml:space="preserve">зазначити ПІБ, посаду осіб, у випадку залучення до перевірки) </w:t>
      </w:r>
      <w:r w:rsidRPr="00AD7EF6">
        <w:rPr>
          <w:color w:val="000000"/>
          <w:sz w:val="24"/>
          <w:szCs w:val="24"/>
        </w:rPr>
        <w:t xml:space="preserve"> </w:t>
      </w:r>
    </w:p>
    <w:p w14:paraId="03C2A84B" w14:textId="513F8E2D" w:rsidR="00AD7EF6" w:rsidRPr="00AD7EF6" w:rsidRDefault="00AD7EF6" w:rsidP="00AD7EF6">
      <w:pPr>
        <w:spacing w:line="276" w:lineRule="auto"/>
        <w:jc w:val="both"/>
        <w:rPr>
          <w:color w:val="000000"/>
          <w:sz w:val="27"/>
          <w:szCs w:val="27"/>
        </w:rPr>
      </w:pPr>
      <w:r w:rsidRPr="00AD7EF6">
        <w:rPr>
          <w:color w:val="000000"/>
          <w:sz w:val="27"/>
          <w:szCs w:val="27"/>
        </w:rPr>
        <w:t>проведена перевірка з питань дотримання умов договорів про організацію перевезення пасажирів на приміських автобусних маршрутах загального користування в Бучанській міській територіальній громаді на маршруті _________________________________________________</w:t>
      </w:r>
      <w:r>
        <w:rPr>
          <w:color w:val="000000"/>
          <w:sz w:val="27"/>
          <w:szCs w:val="27"/>
        </w:rPr>
        <w:t>_____________________</w:t>
      </w:r>
    </w:p>
    <w:p w14:paraId="5DBF06A8" w14:textId="77777777" w:rsidR="00AD7EF6" w:rsidRPr="00AD7EF6" w:rsidRDefault="00AD7EF6" w:rsidP="00AD7EF6">
      <w:pPr>
        <w:spacing w:line="276" w:lineRule="auto"/>
        <w:jc w:val="both"/>
        <w:rPr>
          <w:color w:val="000000"/>
          <w:sz w:val="27"/>
          <w:szCs w:val="27"/>
        </w:rPr>
      </w:pPr>
      <w:r w:rsidRPr="00AD7EF6">
        <w:rPr>
          <w:color w:val="000000"/>
          <w:sz w:val="27"/>
          <w:szCs w:val="27"/>
        </w:rPr>
        <w:t xml:space="preserve">2. Перевіркою встановлено:  </w:t>
      </w:r>
    </w:p>
    <w:p w14:paraId="3C965ACB" w14:textId="0BB16A79" w:rsidR="00AD7EF6" w:rsidRPr="00AD7EF6" w:rsidRDefault="00AD7EF6" w:rsidP="00AD7EF6">
      <w:pPr>
        <w:jc w:val="both"/>
        <w:rPr>
          <w:color w:val="000000"/>
          <w:sz w:val="27"/>
          <w:szCs w:val="27"/>
        </w:rPr>
      </w:pPr>
      <w:r w:rsidRPr="00AD7EF6">
        <w:rPr>
          <w:color w:val="000000"/>
          <w:sz w:val="27"/>
          <w:szCs w:val="27"/>
        </w:rPr>
        <w:t>________________________________________________________________________________</w:t>
      </w:r>
      <w:r>
        <w:rPr>
          <w:color w:val="000000"/>
          <w:sz w:val="27"/>
          <w:szCs w:val="27"/>
        </w:rPr>
        <w:t>_____________________________________________________________</w:t>
      </w:r>
    </w:p>
    <w:p w14:paraId="6F25E4ED" w14:textId="77777777" w:rsidR="00AD7EF6" w:rsidRPr="00AD7EF6" w:rsidRDefault="00AD7EF6" w:rsidP="00AD7EF6">
      <w:pPr>
        <w:spacing w:line="276" w:lineRule="auto"/>
        <w:rPr>
          <w:color w:val="000000"/>
          <w:sz w:val="27"/>
          <w:szCs w:val="27"/>
        </w:rPr>
      </w:pPr>
      <w:r w:rsidRPr="00AD7EF6">
        <w:rPr>
          <w:color w:val="000000"/>
          <w:sz w:val="27"/>
          <w:szCs w:val="27"/>
        </w:rPr>
        <w:t xml:space="preserve">Підписи посадових осіб, що склали акт:  </w:t>
      </w:r>
    </w:p>
    <w:p w14:paraId="1BCC475E" w14:textId="77777777" w:rsidR="00AD7EF6" w:rsidRPr="00AD7EF6" w:rsidRDefault="00AD7EF6" w:rsidP="00AD7EF6">
      <w:pPr>
        <w:rPr>
          <w:color w:val="000000"/>
          <w:sz w:val="27"/>
          <w:szCs w:val="27"/>
        </w:rPr>
      </w:pPr>
      <w:r w:rsidRPr="00AD7EF6">
        <w:rPr>
          <w:color w:val="000000"/>
          <w:sz w:val="27"/>
          <w:szCs w:val="27"/>
        </w:rPr>
        <w:t>_________________________________                                  ______________</w:t>
      </w:r>
    </w:p>
    <w:p w14:paraId="06DAB0F3" w14:textId="77777777" w:rsidR="00AD7EF6" w:rsidRPr="00AD7EF6" w:rsidRDefault="00AD7EF6" w:rsidP="00AD7EF6">
      <w:pPr>
        <w:rPr>
          <w:color w:val="000000"/>
          <w:sz w:val="27"/>
          <w:szCs w:val="27"/>
        </w:rPr>
      </w:pPr>
      <w:r w:rsidRPr="00AD7EF6">
        <w:rPr>
          <w:color w:val="000000"/>
          <w:sz w:val="27"/>
          <w:szCs w:val="27"/>
        </w:rPr>
        <w:t>_________________________________                                  ______________</w:t>
      </w:r>
    </w:p>
    <w:p w14:paraId="0EC31EEA" w14:textId="77777777" w:rsidR="00AD7EF6" w:rsidRPr="00AD7EF6" w:rsidRDefault="00AD7EF6" w:rsidP="00AD7EF6">
      <w:pPr>
        <w:rPr>
          <w:color w:val="000000"/>
          <w:sz w:val="27"/>
          <w:szCs w:val="27"/>
        </w:rPr>
      </w:pPr>
      <w:r w:rsidRPr="00AD7EF6">
        <w:rPr>
          <w:color w:val="000000"/>
          <w:sz w:val="27"/>
          <w:szCs w:val="27"/>
        </w:rPr>
        <w:t>_________________________________                                  ______________</w:t>
      </w:r>
    </w:p>
    <w:p w14:paraId="6E85B92B" w14:textId="77777777" w:rsidR="00AD7EF6" w:rsidRPr="00AD7EF6" w:rsidRDefault="00AD7EF6" w:rsidP="00AD7EF6">
      <w:pPr>
        <w:spacing w:line="276" w:lineRule="auto"/>
        <w:rPr>
          <w:color w:val="000000"/>
          <w:sz w:val="27"/>
          <w:szCs w:val="27"/>
        </w:rPr>
      </w:pPr>
      <w:r w:rsidRPr="00AD7EF6">
        <w:rPr>
          <w:color w:val="000000"/>
          <w:sz w:val="27"/>
          <w:szCs w:val="27"/>
        </w:rPr>
        <w:t>З актом ознайомлений _____________________________________________________________________________</w:t>
      </w:r>
    </w:p>
    <w:p w14:paraId="1B1D8F60" w14:textId="77777777" w:rsidR="00AD7EF6" w:rsidRPr="00AD7EF6" w:rsidRDefault="00AD7EF6" w:rsidP="00AD7EF6">
      <w:pPr>
        <w:spacing w:line="276" w:lineRule="auto"/>
        <w:ind w:firstLine="3"/>
        <w:jc w:val="center"/>
        <w:rPr>
          <w:i/>
          <w:color w:val="000000"/>
          <w:sz w:val="27"/>
          <w:szCs w:val="27"/>
        </w:rPr>
      </w:pPr>
      <w:r w:rsidRPr="00AD7EF6">
        <w:rPr>
          <w:i/>
          <w:color w:val="000000"/>
          <w:sz w:val="27"/>
          <w:szCs w:val="27"/>
        </w:rPr>
        <w:t xml:space="preserve">(зазначити ПІБ та підпис перевізника  чи його представника у разі особистого вручення копії Акта Перевізникові )   </w:t>
      </w:r>
    </w:p>
    <w:p w14:paraId="581206F4" w14:textId="77777777" w:rsidR="00AD7EF6" w:rsidRPr="00AD7EF6" w:rsidRDefault="00AD7EF6" w:rsidP="00AD7EF6">
      <w:pPr>
        <w:spacing w:line="276" w:lineRule="auto"/>
        <w:ind w:firstLine="3"/>
        <w:jc w:val="center"/>
        <w:rPr>
          <w:i/>
          <w:color w:val="000000"/>
          <w:sz w:val="27"/>
          <w:szCs w:val="27"/>
        </w:rPr>
      </w:pPr>
    </w:p>
    <w:p w14:paraId="752C250B" w14:textId="77777777" w:rsidR="008F6799" w:rsidRDefault="008F6799" w:rsidP="00AD7EF6">
      <w:pPr>
        <w:ind w:left="4821" w:firstLine="708"/>
        <w:rPr>
          <w:sz w:val="27"/>
          <w:szCs w:val="27"/>
        </w:rPr>
        <w:sectPr w:rsidR="008F6799" w:rsidSect="008F6799">
          <w:pgSz w:w="11920" w:h="16850"/>
          <w:pgMar w:top="1134" w:right="580" w:bottom="993" w:left="1701" w:header="708" w:footer="708" w:gutter="0"/>
          <w:pgNumType w:start="1"/>
          <w:cols w:space="720"/>
        </w:sectPr>
      </w:pPr>
    </w:p>
    <w:p w14:paraId="2670FEA2" w14:textId="77777777" w:rsidR="00AD7EF6" w:rsidRDefault="00AD7EF6" w:rsidP="008F6799">
      <w:pPr>
        <w:rPr>
          <w:sz w:val="27"/>
          <w:szCs w:val="27"/>
        </w:rPr>
      </w:pPr>
    </w:p>
    <w:p w14:paraId="7D22760E" w14:textId="395EC998" w:rsidR="00AD7EF6" w:rsidRPr="00AD7EF6" w:rsidRDefault="00AD7EF6" w:rsidP="00AD7EF6">
      <w:pPr>
        <w:ind w:left="4395"/>
        <w:rPr>
          <w:sz w:val="27"/>
          <w:szCs w:val="27"/>
        </w:rPr>
      </w:pPr>
      <w:r w:rsidRPr="00AD7EF6">
        <w:rPr>
          <w:sz w:val="27"/>
          <w:szCs w:val="27"/>
        </w:rPr>
        <w:t xml:space="preserve">Додаток 2 </w:t>
      </w:r>
    </w:p>
    <w:p w14:paraId="2E17FFAE" w14:textId="77777777" w:rsidR="00AD7EF6" w:rsidRPr="00AD7EF6" w:rsidRDefault="00AD7EF6" w:rsidP="00AD7EF6">
      <w:pPr>
        <w:ind w:left="4395" w:right="50"/>
        <w:jc w:val="both"/>
        <w:rPr>
          <w:sz w:val="27"/>
          <w:szCs w:val="27"/>
        </w:rPr>
      </w:pPr>
      <w:r w:rsidRPr="00AD7EF6">
        <w:rPr>
          <w:sz w:val="27"/>
          <w:szCs w:val="27"/>
        </w:rPr>
        <w:t xml:space="preserve">до Договору № ________ від __.__.202_ про організацію перевезення пасажирів на автобусних маршрутах загального користування на території Бучанської міської територіальної громади </w:t>
      </w:r>
    </w:p>
    <w:p w14:paraId="69B89525" w14:textId="77777777" w:rsidR="00AD7EF6" w:rsidRPr="00AD7EF6" w:rsidRDefault="00AD7EF6" w:rsidP="00AD7EF6">
      <w:pPr>
        <w:ind w:firstLine="720"/>
        <w:jc w:val="right"/>
        <w:rPr>
          <w:sz w:val="27"/>
          <w:szCs w:val="27"/>
        </w:rPr>
      </w:pPr>
    </w:p>
    <w:p w14:paraId="693E8B99" w14:textId="77777777" w:rsidR="00AD7EF6" w:rsidRPr="00AD7EF6" w:rsidRDefault="00AD7EF6" w:rsidP="00AD7EF6">
      <w:pPr>
        <w:ind w:firstLine="720"/>
        <w:jc w:val="center"/>
        <w:rPr>
          <w:b/>
          <w:sz w:val="27"/>
          <w:szCs w:val="27"/>
        </w:rPr>
      </w:pPr>
      <w:r w:rsidRPr="00AD7EF6">
        <w:rPr>
          <w:b/>
          <w:sz w:val="27"/>
          <w:szCs w:val="27"/>
        </w:rPr>
        <w:t>Вимоги до інформації, яка розміщується на автобусах Перевізника, що задіяні на автобусному маршруті загального користування, та документів водія</w:t>
      </w:r>
    </w:p>
    <w:p w14:paraId="1F7E60A6" w14:textId="77777777" w:rsidR="00AD7EF6" w:rsidRPr="00AD7EF6" w:rsidRDefault="00AD7EF6" w:rsidP="00AD7EF6">
      <w:pPr>
        <w:ind w:firstLine="720"/>
        <w:jc w:val="center"/>
        <w:rPr>
          <w:b/>
          <w:sz w:val="27"/>
          <w:szCs w:val="27"/>
        </w:rPr>
      </w:pPr>
    </w:p>
    <w:p w14:paraId="4E4E81A4" w14:textId="77777777" w:rsidR="00AD7EF6" w:rsidRPr="00AD7EF6" w:rsidRDefault="00AD7EF6" w:rsidP="00AD7EF6">
      <w:pPr>
        <w:ind w:firstLine="720"/>
        <w:jc w:val="both"/>
        <w:rPr>
          <w:sz w:val="27"/>
          <w:szCs w:val="27"/>
        </w:rPr>
      </w:pPr>
      <w:r w:rsidRPr="00AD7EF6">
        <w:rPr>
          <w:b/>
          <w:sz w:val="27"/>
          <w:szCs w:val="27"/>
        </w:rPr>
        <w:t>1</w:t>
      </w:r>
      <w:r w:rsidRPr="00AD7EF6">
        <w:rPr>
          <w:sz w:val="27"/>
          <w:szCs w:val="27"/>
        </w:rPr>
        <w:t>. Передній трафарет з номером маршруту і найменуванням початкового та кінцевого пунктів.</w:t>
      </w:r>
    </w:p>
    <w:p w14:paraId="34D05967" w14:textId="77777777" w:rsidR="00AD7EF6" w:rsidRPr="00AD7EF6" w:rsidRDefault="00AD7EF6" w:rsidP="00AD7EF6">
      <w:pPr>
        <w:ind w:firstLine="720"/>
        <w:jc w:val="both"/>
        <w:rPr>
          <w:sz w:val="27"/>
          <w:szCs w:val="27"/>
        </w:rPr>
      </w:pPr>
      <w:r w:rsidRPr="00AD7EF6">
        <w:rPr>
          <w:sz w:val="27"/>
          <w:szCs w:val="27"/>
        </w:rPr>
        <w:t>2. Боковий трафарет з найменуванням основних пунктів, де здійснюються проміжні зупинки.</w:t>
      </w:r>
    </w:p>
    <w:p w14:paraId="3802A2AE" w14:textId="77777777" w:rsidR="00AD7EF6" w:rsidRPr="00AD7EF6" w:rsidRDefault="00AD7EF6" w:rsidP="00AD7EF6">
      <w:pPr>
        <w:ind w:firstLine="720"/>
        <w:jc w:val="both"/>
        <w:rPr>
          <w:sz w:val="27"/>
          <w:szCs w:val="27"/>
        </w:rPr>
      </w:pPr>
      <w:r w:rsidRPr="00AD7EF6">
        <w:rPr>
          <w:sz w:val="27"/>
          <w:szCs w:val="27"/>
        </w:rPr>
        <w:t>3. Задній трафарет, на якому указано номер маршруту.</w:t>
      </w:r>
    </w:p>
    <w:p w14:paraId="5827B404" w14:textId="77777777" w:rsidR="00AD7EF6" w:rsidRPr="00AD7EF6" w:rsidRDefault="00AD7EF6" w:rsidP="00AD7EF6">
      <w:pPr>
        <w:ind w:firstLine="720"/>
        <w:jc w:val="both"/>
        <w:rPr>
          <w:sz w:val="27"/>
          <w:szCs w:val="27"/>
        </w:rPr>
      </w:pPr>
      <w:r w:rsidRPr="00AD7EF6">
        <w:rPr>
          <w:sz w:val="27"/>
          <w:szCs w:val="27"/>
        </w:rPr>
        <w:t>4. Витяг з Правил надання послуг пасажирського автомобільного транспорту та Правил користування приміським пасажирським Правил користування міським пасажирським транспортом.</w:t>
      </w:r>
    </w:p>
    <w:p w14:paraId="0631F03F" w14:textId="77777777" w:rsidR="00AD7EF6" w:rsidRPr="00AD7EF6" w:rsidRDefault="00AD7EF6" w:rsidP="00AD7EF6">
      <w:pPr>
        <w:ind w:firstLine="720"/>
        <w:jc w:val="both"/>
        <w:rPr>
          <w:sz w:val="27"/>
          <w:szCs w:val="27"/>
        </w:rPr>
      </w:pPr>
      <w:r w:rsidRPr="00AD7EF6">
        <w:rPr>
          <w:sz w:val="27"/>
          <w:szCs w:val="27"/>
        </w:rPr>
        <w:t>5. Позначення входу і виходу біля дверей.</w:t>
      </w:r>
    </w:p>
    <w:p w14:paraId="44DA5EDA" w14:textId="77777777" w:rsidR="00AD7EF6" w:rsidRPr="00AD7EF6" w:rsidRDefault="00AD7EF6" w:rsidP="00AD7EF6">
      <w:pPr>
        <w:ind w:firstLine="720"/>
        <w:jc w:val="both"/>
        <w:rPr>
          <w:sz w:val="27"/>
          <w:szCs w:val="27"/>
        </w:rPr>
      </w:pPr>
      <w:r w:rsidRPr="00AD7EF6">
        <w:rPr>
          <w:sz w:val="27"/>
          <w:szCs w:val="27"/>
        </w:rPr>
        <w:t>6. Відомості про тарифи (вартість проїзду).</w:t>
      </w:r>
    </w:p>
    <w:p w14:paraId="0875B35B" w14:textId="77777777" w:rsidR="00AD7EF6" w:rsidRPr="00AD7EF6" w:rsidRDefault="00AD7EF6" w:rsidP="00AD7EF6">
      <w:pPr>
        <w:ind w:firstLine="720"/>
        <w:jc w:val="both"/>
        <w:rPr>
          <w:sz w:val="27"/>
          <w:szCs w:val="27"/>
        </w:rPr>
      </w:pPr>
      <w:r w:rsidRPr="00AD7EF6">
        <w:rPr>
          <w:sz w:val="27"/>
          <w:szCs w:val="27"/>
        </w:rPr>
        <w:t>7. Відомості про  розмір  штрафу  за  безквитковий  проїзд  і перевезення неоплаченого багажу.</w:t>
      </w:r>
    </w:p>
    <w:p w14:paraId="266E5B97" w14:textId="77777777" w:rsidR="00AD7EF6" w:rsidRPr="00AD7EF6" w:rsidRDefault="00AD7EF6" w:rsidP="00AD7EF6">
      <w:pPr>
        <w:ind w:firstLine="720"/>
        <w:jc w:val="both"/>
        <w:rPr>
          <w:sz w:val="27"/>
          <w:szCs w:val="27"/>
        </w:rPr>
      </w:pPr>
      <w:r w:rsidRPr="00AD7EF6">
        <w:rPr>
          <w:sz w:val="27"/>
          <w:szCs w:val="27"/>
        </w:rPr>
        <w:t xml:space="preserve">8. Відомості про перевізника, контролюючі органи та страховика (найменування, адреса і телефон). </w:t>
      </w:r>
    </w:p>
    <w:p w14:paraId="72BC65CD" w14:textId="77777777" w:rsidR="00AD7EF6" w:rsidRPr="00AD7EF6" w:rsidRDefault="00AD7EF6" w:rsidP="00AD7EF6">
      <w:pPr>
        <w:ind w:firstLine="720"/>
        <w:jc w:val="both"/>
        <w:rPr>
          <w:sz w:val="27"/>
          <w:szCs w:val="27"/>
        </w:rPr>
      </w:pPr>
      <w:r w:rsidRPr="00AD7EF6">
        <w:rPr>
          <w:sz w:val="27"/>
          <w:szCs w:val="27"/>
        </w:rPr>
        <w:t>9. Пасажиромісткість із зазначенням окремо кількості місць для сидіння пасажирів.</w:t>
      </w:r>
    </w:p>
    <w:p w14:paraId="409A6149" w14:textId="77777777" w:rsidR="00AD7EF6" w:rsidRPr="00AD7EF6" w:rsidRDefault="00AD7EF6" w:rsidP="00AD7EF6">
      <w:pPr>
        <w:ind w:firstLine="720"/>
        <w:jc w:val="both"/>
        <w:rPr>
          <w:sz w:val="27"/>
          <w:szCs w:val="27"/>
        </w:rPr>
      </w:pPr>
      <w:r w:rsidRPr="00AD7EF6">
        <w:rPr>
          <w:sz w:val="27"/>
          <w:szCs w:val="27"/>
        </w:rPr>
        <w:t>10. Позначення місць розташування аварійних виходів (із зазначенням способу</w:t>
      </w:r>
    </w:p>
    <w:p w14:paraId="7D92F213" w14:textId="77777777" w:rsidR="00AD7EF6" w:rsidRPr="00AD7EF6" w:rsidRDefault="00AD7EF6" w:rsidP="00AD7EF6">
      <w:pPr>
        <w:ind w:firstLine="720"/>
        <w:jc w:val="both"/>
        <w:rPr>
          <w:sz w:val="27"/>
          <w:szCs w:val="27"/>
        </w:rPr>
      </w:pPr>
      <w:r w:rsidRPr="00AD7EF6">
        <w:rPr>
          <w:sz w:val="27"/>
          <w:szCs w:val="27"/>
        </w:rPr>
        <w:t>їх відчинення), вогнегасника, аптечки та кнопки екстреної зупинки.</w:t>
      </w:r>
    </w:p>
    <w:p w14:paraId="095DCAD3" w14:textId="77777777" w:rsidR="00AD7EF6" w:rsidRPr="00AD7EF6" w:rsidRDefault="00AD7EF6" w:rsidP="00AD7EF6">
      <w:pPr>
        <w:ind w:firstLine="720"/>
        <w:jc w:val="both"/>
        <w:rPr>
          <w:sz w:val="27"/>
          <w:szCs w:val="27"/>
        </w:rPr>
      </w:pPr>
      <w:r w:rsidRPr="00AD7EF6">
        <w:rPr>
          <w:sz w:val="27"/>
          <w:szCs w:val="27"/>
        </w:rPr>
        <w:t>11. Написи "Не курити", "Місця для пасажирів з дітьми та осіб з інвалідністю" з одночасним їх дублюванням міжнародним символом доступності та знаком дитячого візка.</w:t>
      </w:r>
    </w:p>
    <w:p w14:paraId="6E3AC74F" w14:textId="77777777" w:rsidR="00AD7EF6" w:rsidRPr="00AD7EF6" w:rsidRDefault="00AD7EF6" w:rsidP="00AD7EF6">
      <w:pPr>
        <w:ind w:firstLine="720"/>
        <w:jc w:val="both"/>
        <w:rPr>
          <w:sz w:val="27"/>
          <w:szCs w:val="27"/>
        </w:rPr>
      </w:pPr>
      <w:r w:rsidRPr="00AD7EF6">
        <w:rPr>
          <w:sz w:val="27"/>
          <w:szCs w:val="27"/>
        </w:rPr>
        <w:t xml:space="preserve"> 12. Для транспортних засобів, пристосованих для перевезення осіб з інвалідністю та маломобільних груп, забезпечити розміщення піктограм, відповідно до вимог законодавства. </w:t>
      </w:r>
    </w:p>
    <w:p w14:paraId="5FFD068D" w14:textId="77777777" w:rsidR="00AD7EF6" w:rsidRPr="00AD7EF6" w:rsidRDefault="00AD7EF6" w:rsidP="00AD7EF6">
      <w:pPr>
        <w:ind w:firstLine="720"/>
        <w:jc w:val="both"/>
        <w:rPr>
          <w:sz w:val="27"/>
          <w:szCs w:val="27"/>
        </w:rPr>
      </w:pPr>
      <w:r w:rsidRPr="00AD7EF6">
        <w:rPr>
          <w:sz w:val="27"/>
          <w:szCs w:val="27"/>
        </w:rPr>
        <w:t xml:space="preserve">13. Розміри та освітлення інформаційних написів повинні бути такими, щоб їх можна було прочитати у світлу і темну пору доби: </w:t>
      </w:r>
    </w:p>
    <w:p w14:paraId="08F13BF3" w14:textId="77777777" w:rsidR="00AD7EF6" w:rsidRPr="00AD7EF6" w:rsidRDefault="00AD7EF6" w:rsidP="00AD7EF6">
      <w:pPr>
        <w:ind w:firstLine="720"/>
        <w:jc w:val="both"/>
        <w:rPr>
          <w:sz w:val="27"/>
          <w:szCs w:val="27"/>
        </w:rPr>
      </w:pPr>
      <w:bookmarkStart w:id="141" w:name="o116"/>
      <w:bookmarkEnd w:id="141"/>
      <w:r w:rsidRPr="00AD7EF6">
        <w:rPr>
          <w:sz w:val="27"/>
          <w:szCs w:val="27"/>
        </w:rPr>
        <w:t xml:space="preserve">- в салоні автобуса - з відстані не менш як 1 метр; </w:t>
      </w:r>
    </w:p>
    <w:p w14:paraId="29957BE5" w14:textId="77777777" w:rsidR="00AD7EF6" w:rsidRPr="00AD7EF6" w:rsidRDefault="00AD7EF6" w:rsidP="00AD7EF6">
      <w:pPr>
        <w:ind w:firstLine="720"/>
        <w:jc w:val="both"/>
        <w:rPr>
          <w:sz w:val="27"/>
          <w:szCs w:val="27"/>
        </w:rPr>
      </w:pPr>
      <w:bookmarkStart w:id="142" w:name="o117"/>
      <w:bookmarkEnd w:id="142"/>
      <w:r w:rsidRPr="00AD7EF6">
        <w:rPr>
          <w:sz w:val="27"/>
          <w:szCs w:val="27"/>
        </w:rPr>
        <w:t xml:space="preserve">- на передньому та задньому трафаретах - з відстані не менш як 15 метрів, на боковому - не менш як 3 метри. </w:t>
      </w:r>
    </w:p>
    <w:p w14:paraId="66BED6E2" w14:textId="77777777" w:rsidR="00AD7EF6" w:rsidRPr="00AD7EF6" w:rsidRDefault="00AD7EF6" w:rsidP="00AD7EF6">
      <w:pPr>
        <w:ind w:firstLine="720"/>
        <w:jc w:val="both"/>
        <w:rPr>
          <w:sz w:val="27"/>
          <w:szCs w:val="27"/>
        </w:rPr>
      </w:pPr>
      <w:r w:rsidRPr="00AD7EF6">
        <w:rPr>
          <w:sz w:val="27"/>
          <w:szCs w:val="27"/>
        </w:rPr>
        <w:t>14. Перелік обов’язкових документів  для водія автобуса, що здійснює перевезення:</w:t>
      </w:r>
    </w:p>
    <w:p w14:paraId="42467C03" w14:textId="77777777" w:rsidR="00AD7EF6" w:rsidRPr="00AD7EF6" w:rsidRDefault="00AD7EF6" w:rsidP="00AD7EF6">
      <w:pPr>
        <w:ind w:firstLine="720"/>
        <w:jc w:val="both"/>
        <w:rPr>
          <w:sz w:val="27"/>
          <w:szCs w:val="27"/>
        </w:rPr>
      </w:pPr>
      <w:r w:rsidRPr="00AD7EF6">
        <w:rPr>
          <w:sz w:val="27"/>
          <w:szCs w:val="27"/>
        </w:rPr>
        <w:t>- посвідчення водія відповідної категорії;</w:t>
      </w:r>
    </w:p>
    <w:p w14:paraId="251045C0" w14:textId="77777777" w:rsidR="00AD7EF6" w:rsidRPr="00AD7EF6" w:rsidRDefault="00AD7EF6" w:rsidP="00AD7EF6">
      <w:pPr>
        <w:ind w:firstLine="720"/>
        <w:jc w:val="both"/>
        <w:rPr>
          <w:sz w:val="27"/>
          <w:szCs w:val="27"/>
        </w:rPr>
      </w:pPr>
      <w:r w:rsidRPr="00AD7EF6">
        <w:rPr>
          <w:sz w:val="27"/>
          <w:szCs w:val="27"/>
        </w:rPr>
        <w:t>- реєстраційні документи на транспортний засіб;</w:t>
      </w:r>
    </w:p>
    <w:p w14:paraId="7C50953D" w14:textId="77777777" w:rsidR="00AD7EF6" w:rsidRPr="00AD7EF6" w:rsidRDefault="00AD7EF6" w:rsidP="00AD7EF6">
      <w:pPr>
        <w:ind w:firstLine="720"/>
        <w:jc w:val="both"/>
        <w:rPr>
          <w:sz w:val="27"/>
          <w:szCs w:val="27"/>
        </w:rPr>
      </w:pPr>
      <w:r w:rsidRPr="00AD7EF6">
        <w:rPr>
          <w:sz w:val="27"/>
          <w:szCs w:val="27"/>
        </w:rPr>
        <w:t>- схема маршруту;</w:t>
      </w:r>
    </w:p>
    <w:p w14:paraId="3A7A31BB" w14:textId="77777777" w:rsidR="00AD7EF6" w:rsidRPr="00AD7EF6" w:rsidRDefault="00AD7EF6" w:rsidP="00AD7EF6">
      <w:pPr>
        <w:ind w:firstLine="720"/>
        <w:jc w:val="both"/>
        <w:rPr>
          <w:sz w:val="27"/>
          <w:szCs w:val="27"/>
        </w:rPr>
      </w:pPr>
      <w:r w:rsidRPr="00AD7EF6">
        <w:rPr>
          <w:sz w:val="27"/>
          <w:szCs w:val="27"/>
        </w:rPr>
        <w:lastRenderedPageBreak/>
        <w:t>- розклад руху;</w:t>
      </w:r>
    </w:p>
    <w:p w14:paraId="7CD2B469" w14:textId="77777777" w:rsidR="00AD7EF6" w:rsidRPr="00AD7EF6" w:rsidRDefault="00AD7EF6" w:rsidP="00AD7EF6">
      <w:pPr>
        <w:ind w:firstLine="720"/>
        <w:jc w:val="both"/>
        <w:rPr>
          <w:sz w:val="27"/>
          <w:szCs w:val="27"/>
        </w:rPr>
      </w:pPr>
      <w:r w:rsidRPr="00AD7EF6">
        <w:rPr>
          <w:sz w:val="27"/>
          <w:szCs w:val="27"/>
        </w:rPr>
        <w:t>- акт технічного контролю (копія);</w:t>
      </w:r>
    </w:p>
    <w:p w14:paraId="3A602C69" w14:textId="77777777" w:rsidR="00AD7EF6" w:rsidRPr="00AD7EF6" w:rsidRDefault="00AD7EF6" w:rsidP="00AD7EF6">
      <w:pPr>
        <w:ind w:firstLine="720"/>
        <w:jc w:val="both"/>
        <w:rPr>
          <w:sz w:val="27"/>
          <w:szCs w:val="27"/>
        </w:rPr>
      </w:pPr>
      <w:r w:rsidRPr="00AD7EF6">
        <w:rPr>
          <w:sz w:val="27"/>
          <w:szCs w:val="27"/>
        </w:rPr>
        <w:t>- страховий поліс ОСЦПВ.</w:t>
      </w:r>
    </w:p>
    <w:p w14:paraId="1694932F" w14:textId="77777777" w:rsidR="00AD7EF6" w:rsidRPr="00AD7EF6" w:rsidRDefault="00AD7EF6" w:rsidP="00AD7EF6">
      <w:pPr>
        <w:ind w:firstLine="720"/>
        <w:jc w:val="center"/>
        <w:rPr>
          <w:b/>
          <w:sz w:val="27"/>
          <w:szCs w:val="27"/>
        </w:rPr>
      </w:pPr>
    </w:p>
    <w:tbl>
      <w:tblPr>
        <w:tblW w:w="4995" w:type="pct"/>
        <w:tblCellSpacing w:w="0" w:type="dxa"/>
        <w:tblInd w:w="10" w:type="dxa"/>
        <w:tblCellMar>
          <w:left w:w="0" w:type="dxa"/>
          <w:right w:w="0" w:type="dxa"/>
        </w:tblCellMar>
        <w:tblLook w:val="04A0" w:firstRow="1" w:lastRow="0" w:firstColumn="1" w:lastColumn="0" w:noHBand="0" w:noVBand="1"/>
      </w:tblPr>
      <w:tblGrid>
        <w:gridCol w:w="4809"/>
        <w:gridCol w:w="4820"/>
      </w:tblGrid>
      <w:tr w:rsidR="00AD7EF6" w:rsidRPr="00AD7EF6" w14:paraId="1827B9DA" w14:textId="77777777" w:rsidTr="00AD7EF6">
        <w:trPr>
          <w:tblCellSpacing w:w="0" w:type="dxa"/>
        </w:trPr>
        <w:tc>
          <w:tcPr>
            <w:tcW w:w="2497" w:type="pct"/>
          </w:tcPr>
          <w:p w14:paraId="5CDF4026" w14:textId="77777777" w:rsidR="00AD7EF6" w:rsidRPr="00AD7EF6" w:rsidRDefault="00AD7EF6" w:rsidP="00AD7EF6">
            <w:pPr>
              <w:ind w:firstLine="720"/>
              <w:rPr>
                <w:b/>
                <w:sz w:val="27"/>
                <w:szCs w:val="27"/>
              </w:rPr>
            </w:pPr>
          </w:p>
          <w:p w14:paraId="7BACD5FB" w14:textId="77777777" w:rsidR="00AD7EF6" w:rsidRPr="00AD7EF6" w:rsidRDefault="00AD7EF6" w:rsidP="00AD7EF6">
            <w:pPr>
              <w:ind w:firstLine="720"/>
              <w:rPr>
                <w:b/>
                <w:sz w:val="27"/>
                <w:szCs w:val="27"/>
              </w:rPr>
            </w:pPr>
            <w:r w:rsidRPr="00AD7EF6">
              <w:rPr>
                <w:b/>
                <w:sz w:val="27"/>
                <w:szCs w:val="27"/>
              </w:rPr>
              <w:t>Організатор</w:t>
            </w:r>
          </w:p>
          <w:p w14:paraId="3099F8C4" w14:textId="77777777" w:rsidR="00AD7EF6" w:rsidRPr="00AD7EF6" w:rsidRDefault="00AD7EF6" w:rsidP="00AD7EF6">
            <w:pPr>
              <w:jc w:val="both"/>
              <w:rPr>
                <w:sz w:val="27"/>
                <w:szCs w:val="27"/>
              </w:rPr>
            </w:pPr>
          </w:p>
        </w:tc>
        <w:tc>
          <w:tcPr>
            <w:tcW w:w="2503" w:type="pct"/>
          </w:tcPr>
          <w:p w14:paraId="1DE95757" w14:textId="77777777" w:rsidR="00AD7EF6" w:rsidRPr="00AD7EF6" w:rsidRDefault="00AD7EF6" w:rsidP="00AD7EF6">
            <w:pPr>
              <w:ind w:firstLine="720"/>
              <w:jc w:val="center"/>
              <w:rPr>
                <w:b/>
                <w:sz w:val="27"/>
                <w:szCs w:val="27"/>
              </w:rPr>
            </w:pPr>
          </w:p>
          <w:p w14:paraId="1BC859CF" w14:textId="77777777" w:rsidR="00AD7EF6" w:rsidRPr="00AD7EF6" w:rsidRDefault="00AD7EF6" w:rsidP="00AD7EF6">
            <w:pPr>
              <w:ind w:firstLine="720"/>
              <w:jc w:val="center"/>
              <w:rPr>
                <w:b/>
                <w:sz w:val="27"/>
                <w:szCs w:val="27"/>
              </w:rPr>
            </w:pPr>
            <w:r w:rsidRPr="00AD7EF6">
              <w:rPr>
                <w:b/>
                <w:sz w:val="27"/>
                <w:szCs w:val="27"/>
              </w:rPr>
              <w:t>Перевізник</w:t>
            </w:r>
          </w:p>
          <w:p w14:paraId="702A0C53" w14:textId="77777777" w:rsidR="00AD7EF6" w:rsidRPr="00AD7EF6" w:rsidRDefault="00AD7EF6" w:rsidP="00AD7EF6">
            <w:pPr>
              <w:jc w:val="both"/>
              <w:rPr>
                <w:sz w:val="27"/>
                <w:szCs w:val="27"/>
              </w:rPr>
            </w:pPr>
          </w:p>
        </w:tc>
      </w:tr>
    </w:tbl>
    <w:p w14:paraId="471190AC" w14:textId="77777777" w:rsidR="00AD7EF6" w:rsidRPr="00AD7EF6" w:rsidRDefault="00AD7EF6" w:rsidP="00AD7EF6">
      <w:pPr>
        <w:ind w:left="5103"/>
        <w:rPr>
          <w:sz w:val="27"/>
          <w:szCs w:val="27"/>
        </w:rPr>
      </w:pPr>
    </w:p>
    <w:p w14:paraId="4C166785" w14:textId="77777777" w:rsidR="008F6799" w:rsidRDefault="00AD7EF6" w:rsidP="00AD7EF6">
      <w:pPr>
        <w:spacing w:after="160" w:line="259" w:lineRule="auto"/>
        <w:rPr>
          <w:sz w:val="27"/>
          <w:szCs w:val="27"/>
        </w:rPr>
        <w:sectPr w:rsidR="008F6799" w:rsidSect="00822B26">
          <w:pgSz w:w="11920" w:h="16850"/>
          <w:pgMar w:top="1134" w:right="580" w:bottom="993" w:left="1701" w:header="708" w:footer="708" w:gutter="0"/>
          <w:pgNumType w:start="12"/>
          <w:cols w:space="720"/>
        </w:sectPr>
      </w:pPr>
      <w:r w:rsidRPr="00AD7EF6">
        <w:rPr>
          <w:sz w:val="27"/>
          <w:szCs w:val="27"/>
        </w:rPr>
        <w:br w:type="page"/>
      </w:r>
    </w:p>
    <w:p w14:paraId="6AFAEF4B" w14:textId="77777777" w:rsidR="00AD7EF6" w:rsidRPr="00AD7EF6" w:rsidRDefault="00AD7EF6" w:rsidP="00AD7EF6">
      <w:pPr>
        <w:ind w:left="5103"/>
        <w:rPr>
          <w:sz w:val="27"/>
          <w:szCs w:val="27"/>
        </w:rPr>
      </w:pPr>
      <w:r w:rsidRPr="00AD7EF6">
        <w:rPr>
          <w:sz w:val="27"/>
          <w:szCs w:val="27"/>
        </w:rPr>
        <w:lastRenderedPageBreak/>
        <w:t>Додаток 3</w:t>
      </w:r>
    </w:p>
    <w:p w14:paraId="37BAF5DA" w14:textId="77777777" w:rsidR="00AD7EF6" w:rsidRPr="00AD7EF6" w:rsidRDefault="00AD7EF6" w:rsidP="00AD7EF6">
      <w:pPr>
        <w:ind w:left="5103"/>
        <w:rPr>
          <w:sz w:val="27"/>
          <w:szCs w:val="27"/>
        </w:rPr>
      </w:pPr>
      <w:r w:rsidRPr="00AD7EF6">
        <w:rPr>
          <w:sz w:val="27"/>
          <w:szCs w:val="27"/>
        </w:rPr>
        <w:t xml:space="preserve">до Договору №______ від ___.__.202__ про організацію перевезення пасажирів на  автобусних  маршрутах  загального користування  на території Бучанської міської територіальної громади   </w:t>
      </w:r>
    </w:p>
    <w:p w14:paraId="1A766B5D" w14:textId="77777777" w:rsidR="00AD7EF6" w:rsidRPr="00AD7EF6" w:rsidRDefault="00AD7EF6" w:rsidP="00AD7EF6">
      <w:pPr>
        <w:ind w:firstLine="720"/>
        <w:jc w:val="right"/>
        <w:rPr>
          <w:sz w:val="27"/>
          <w:szCs w:val="27"/>
        </w:rPr>
      </w:pPr>
      <w:r w:rsidRPr="00AD7EF6">
        <w:rPr>
          <w:sz w:val="27"/>
          <w:szCs w:val="27"/>
        </w:rPr>
        <w:t xml:space="preserve">   </w:t>
      </w:r>
    </w:p>
    <w:p w14:paraId="4C0186FB" w14:textId="77777777" w:rsidR="00AD7EF6" w:rsidRPr="00AD7EF6" w:rsidRDefault="00AD7EF6" w:rsidP="00AD7EF6">
      <w:pPr>
        <w:ind w:firstLine="720"/>
        <w:jc w:val="right"/>
        <w:rPr>
          <w:sz w:val="27"/>
          <w:szCs w:val="27"/>
        </w:rPr>
      </w:pPr>
    </w:p>
    <w:p w14:paraId="71A42DDD" w14:textId="77777777" w:rsidR="00AD7EF6" w:rsidRPr="00AD7EF6" w:rsidRDefault="00AD7EF6" w:rsidP="00AD7EF6">
      <w:pPr>
        <w:ind w:firstLine="720"/>
        <w:jc w:val="both"/>
        <w:rPr>
          <w:b/>
          <w:sz w:val="27"/>
          <w:szCs w:val="27"/>
        </w:rPr>
      </w:pPr>
      <w:r w:rsidRPr="00AD7EF6">
        <w:rPr>
          <w:b/>
          <w:sz w:val="27"/>
          <w:szCs w:val="27"/>
        </w:rPr>
        <w:t>Порушення, за які накладаються штрафні санкції, та їх розмір:</w:t>
      </w:r>
    </w:p>
    <w:p w14:paraId="42805997" w14:textId="77777777" w:rsidR="00AD7EF6" w:rsidRPr="00AD7EF6" w:rsidRDefault="00AD7EF6" w:rsidP="00AD7EF6">
      <w:pPr>
        <w:ind w:firstLine="720"/>
        <w:jc w:val="both"/>
        <w:rPr>
          <w:b/>
          <w:sz w:val="27"/>
          <w:szCs w:val="27"/>
        </w:rPr>
      </w:pPr>
    </w:p>
    <w:p w14:paraId="50F9DBAF" w14:textId="77777777" w:rsidR="00AD7EF6" w:rsidRPr="00AD7EF6" w:rsidRDefault="00AD7EF6" w:rsidP="00AD7EF6">
      <w:pPr>
        <w:ind w:firstLine="720"/>
        <w:jc w:val="both"/>
        <w:rPr>
          <w:sz w:val="27"/>
          <w:szCs w:val="27"/>
        </w:rPr>
      </w:pPr>
      <w:r w:rsidRPr="00AD7EF6">
        <w:rPr>
          <w:sz w:val="27"/>
          <w:szCs w:val="27"/>
        </w:rPr>
        <w:t>1. Невиконання розкладів руху (недотримання інтервалів руху) або відхилення від схеми маршруту автобусів – 30 неоподатковуваних мінімумів доходів громадян.</w:t>
      </w:r>
    </w:p>
    <w:p w14:paraId="1C6D9CA5" w14:textId="4651B46B" w:rsidR="00AD7EF6" w:rsidRPr="00AD7EF6" w:rsidRDefault="00AD7EF6" w:rsidP="00AD7EF6">
      <w:pPr>
        <w:ind w:firstLine="720"/>
        <w:jc w:val="both"/>
        <w:rPr>
          <w:sz w:val="27"/>
          <w:szCs w:val="27"/>
        </w:rPr>
      </w:pPr>
      <w:r w:rsidRPr="00AD7EF6">
        <w:rPr>
          <w:sz w:val="27"/>
          <w:szCs w:val="27"/>
        </w:rPr>
        <w:t xml:space="preserve">2. Користування засобами зв’язку, тримаючи їх у руці, водієм під час руху транспортного засобу – 20 неоподатковуваних мінімумів доходів громадян. </w:t>
      </w:r>
      <w:r w:rsidRPr="00AD7EF6">
        <w:rPr>
          <w:sz w:val="27"/>
          <w:szCs w:val="27"/>
        </w:rPr>
        <w:tab/>
      </w:r>
      <w:r w:rsidRPr="00AD7EF6">
        <w:rPr>
          <w:sz w:val="27"/>
          <w:szCs w:val="27"/>
        </w:rPr>
        <w:tab/>
        <w:t>3. У разі самостійного збільшення/зменшення Перевізником кількості транспортних засобів, зміни їх класності чи пасажиромісткості без письмового погодження з Організатором - 20 неоподатковуваних мінімумів доходів громадян.</w:t>
      </w:r>
    </w:p>
    <w:p w14:paraId="79703C2D" w14:textId="77777777" w:rsidR="00AD7EF6" w:rsidRDefault="00AD7EF6" w:rsidP="00AD7EF6">
      <w:pPr>
        <w:ind w:firstLine="720"/>
        <w:jc w:val="both"/>
        <w:rPr>
          <w:sz w:val="27"/>
          <w:szCs w:val="27"/>
        </w:rPr>
      </w:pPr>
      <w:r w:rsidRPr="00AD7EF6">
        <w:rPr>
          <w:sz w:val="27"/>
          <w:szCs w:val="27"/>
        </w:rPr>
        <w:t xml:space="preserve">4. Паління, вживання їжі або напоїв, прослуховування музики водієм в салоні (кабіні) автобуса під час його руху – 20 неоподатковуваних мінімумів доходів громадян. </w:t>
      </w:r>
    </w:p>
    <w:p w14:paraId="341F3824" w14:textId="4020D329" w:rsidR="00AD7EF6" w:rsidRPr="00AD7EF6" w:rsidRDefault="00AD7EF6" w:rsidP="00AD7EF6">
      <w:pPr>
        <w:ind w:firstLine="720"/>
        <w:jc w:val="both"/>
        <w:rPr>
          <w:sz w:val="27"/>
          <w:szCs w:val="27"/>
        </w:rPr>
      </w:pPr>
      <w:r>
        <w:rPr>
          <w:sz w:val="27"/>
          <w:szCs w:val="27"/>
        </w:rPr>
        <w:t>5</w:t>
      </w:r>
      <w:r w:rsidRPr="00AD7EF6">
        <w:rPr>
          <w:sz w:val="27"/>
          <w:szCs w:val="27"/>
        </w:rPr>
        <w:t>. Випуск на лінію автобуса, в якому не працює система GPS - моніторингу або відсутні засоби GPS – 30 неоподатковуваних мінімумів доходів громадян.</w:t>
      </w:r>
    </w:p>
    <w:p w14:paraId="2CB97A85" w14:textId="77777777" w:rsidR="00AD7EF6" w:rsidRPr="00AD7EF6" w:rsidRDefault="00AD7EF6" w:rsidP="00AD7EF6">
      <w:pPr>
        <w:ind w:firstLine="720"/>
        <w:jc w:val="both"/>
        <w:rPr>
          <w:sz w:val="27"/>
          <w:szCs w:val="27"/>
        </w:rPr>
      </w:pPr>
      <w:r w:rsidRPr="00AD7EF6">
        <w:rPr>
          <w:sz w:val="27"/>
          <w:szCs w:val="27"/>
        </w:rPr>
        <w:t>6. Відсутність інформації та документів в салонах автобусів відповідно до Додатку 2 – 20 неоподатковуваних мінімумів доходів громадян.</w:t>
      </w:r>
    </w:p>
    <w:p w14:paraId="629E180E" w14:textId="77777777" w:rsidR="00AD7EF6" w:rsidRPr="00AD7EF6" w:rsidRDefault="00AD7EF6" w:rsidP="00AD7EF6">
      <w:pPr>
        <w:ind w:firstLine="720"/>
        <w:jc w:val="both"/>
        <w:rPr>
          <w:sz w:val="27"/>
          <w:szCs w:val="27"/>
        </w:rPr>
      </w:pPr>
      <w:r w:rsidRPr="00AD7EF6">
        <w:rPr>
          <w:sz w:val="27"/>
          <w:szCs w:val="27"/>
        </w:rPr>
        <w:t>7. Незадовільний технічний, санітарний та естетичний стан автобусів (наприклад, бруд, наявність залишків внутрішньої та зовнішньої реклами або екіпіровки, явні пошкодження сидінь, дверей, підлоги, протікання даху, тощо) – 30 неоподатковуваних мінімумів доходів громадян.</w:t>
      </w:r>
    </w:p>
    <w:p w14:paraId="660DC5D2" w14:textId="77777777" w:rsidR="00AD7EF6" w:rsidRPr="00AD7EF6" w:rsidRDefault="00AD7EF6" w:rsidP="00AD7EF6">
      <w:pPr>
        <w:ind w:firstLine="720"/>
        <w:jc w:val="both"/>
        <w:rPr>
          <w:sz w:val="27"/>
          <w:szCs w:val="27"/>
        </w:rPr>
      </w:pPr>
    </w:p>
    <w:tbl>
      <w:tblPr>
        <w:tblW w:w="5000" w:type="pct"/>
        <w:tblCellSpacing w:w="0" w:type="dxa"/>
        <w:tblCellMar>
          <w:left w:w="0" w:type="dxa"/>
          <w:right w:w="0" w:type="dxa"/>
        </w:tblCellMar>
        <w:tblLook w:val="04A0" w:firstRow="1" w:lastRow="0" w:firstColumn="1" w:lastColumn="0" w:noHBand="0" w:noVBand="1"/>
      </w:tblPr>
      <w:tblGrid>
        <w:gridCol w:w="10"/>
        <w:gridCol w:w="3252"/>
        <w:gridCol w:w="1558"/>
        <w:gridCol w:w="1178"/>
        <w:gridCol w:w="3437"/>
        <w:gridCol w:w="204"/>
      </w:tblGrid>
      <w:tr w:rsidR="00AD7EF6" w:rsidRPr="00AD7EF6" w14:paraId="0932E588" w14:textId="77777777" w:rsidTr="00822B26">
        <w:trPr>
          <w:gridBefore w:val="1"/>
          <w:wBefore w:w="5" w:type="pct"/>
          <w:tblCellSpacing w:w="0" w:type="dxa"/>
        </w:trPr>
        <w:tc>
          <w:tcPr>
            <w:tcW w:w="2495" w:type="pct"/>
            <w:gridSpan w:val="2"/>
          </w:tcPr>
          <w:p w14:paraId="396B0958" w14:textId="77777777" w:rsidR="00AD7EF6" w:rsidRPr="00AD7EF6" w:rsidRDefault="00AD7EF6" w:rsidP="00AD7EF6">
            <w:pPr>
              <w:ind w:firstLine="720"/>
              <w:rPr>
                <w:b/>
                <w:sz w:val="27"/>
                <w:szCs w:val="27"/>
              </w:rPr>
            </w:pPr>
          </w:p>
          <w:p w14:paraId="5A5238B4" w14:textId="77777777" w:rsidR="00AD7EF6" w:rsidRPr="00AD7EF6" w:rsidRDefault="00AD7EF6" w:rsidP="00AD7EF6">
            <w:pPr>
              <w:ind w:firstLine="720"/>
              <w:rPr>
                <w:b/>
                <w:sz w:val="27"/>
                <w:szCs w:val="27"/>
              </w:rPr>
            </w:pPr>
            <w:r w:rsidRPr="00AD7EF6">
              <w:rPr>
                <w:b/>
                <w:sz w:val="27"/>
                <w:szCs w:val="27"/>
              </w:rPr>
              <w:t>Організатор</w:t>
            </w:r>
          </w:p>
          <w:p w14:paraId="1F563306" w14:textId="77777777" w:rsidR="00AD7EF6" w:rsidRPr="00AD7EF6" w:rsidRDefault="00AD7EF6" w:rsidP="00AD7EF6">
            <w:pPr>
              <w:jc w:val="both"/>
              <w:rPr>
                <w:sz w:val="27"/>
                <w:szCs w:val="27"/>
              </w:rPr>
            </w:pPr>
          </w:p>
          <w:p w14:paraId="48F03AA8" w14:textId="77777777" w:rsidR="00AD7EF6" w:rsidRPr="00AD7EF6" w:rsidRDefault="00AD7EF6" w:rsidP="00AD7EF6">
            <w:pPr>
              <w:jc w:val="both"/>
              <w:rPr>
                <w:sz w:val="27"/>
                <w:szCs w:val="27"/>
              </w:rPr>
            </w:pPr>
          </w:p>
          <w:p w14:paraId="430711D4" w14:textId="77777777" w:rsidR="00AD7EF6" w:rsidRPr="00AD7EF6" w:rsidRDefault="00AD7EF6" w:rsidP="00AD7EF6">
            <w:pPr>
              <w:jc w:val="both"/>
              <w:rPr>
                <w:sz w:val="27"/>
                <w:szCs w:val="27"/>
              </w:rPr>
            </w:pPr>
          </w:p>
        </w:tc>
        <w:tc>
          <w:tcPr>
            <w:tcW w:w="2500" w:type="pct"/>
            <w:gridSpan w:val="3"/>
          </w:tcPr>
          <w:p w14:paraId="0143C0D8" w14:textId="77777777" w:rsidR="00AD7EF6" w:rsidRPr="00AD7EF6" w:rsidRDefault="00AD7EF6" w:rsidP="00AD7EF6">
            <w:pPr>
              <w:ind w:firstLine="720"/>
              <w:jc w:val="center"/>
              <w:rPr>
                <w:b/>
                <w:sz w:val="27"/>
                <w:szCs w:val="27"/>
              </w:rPr>
            </w:pPr>
          </w:p>
          <w:p w14:paraId="1F49D53E" w14:textId="77777777" w:rsidR="00AD7EF6" w:rsidRPr="00AD7EF6" w:rsidRDefault="00AD7EF6" w:rsidP="00AD7EF6">
            <w:pPr>
              <w:ind w:firstLine="720"/>
              <w:jc w:val="center"/>
              <w:rPr>
                <w:b/>
                <w:sz w:val="27"/>
                <w:szCs w:val="27"/>
              </w:rPr>
            </w:pPr>
            <w:r w:rsidRPr="00AD7EF6">
              <w:rPr>
                <w:b/>
                <w:sz w:val="27"/>
                <w:szCs w:val="27"/>
              </w:rPr>
              <w:t>Перевізник</w:t>
            </w:r>
          </w:p>
          <w:p w14:paraId="6E867CE5" w14:textId="77777777" w:rsidR="00AD7EF6" w:rsidRPr="00AD7EF6" w:rsidRDefault="00AD7EF6" w:rsidP="00AD7EF6">
            <w:pPr>
              <w:jc w:val="both"/>
              <w:rPr>
                <w:sz w:val="27"/>
                <w:szCs w:val="27"/>
              </w:rPr>
            </w:pPr>
          </w:p>
          <w:p w14:paraId="38724C93" w14:textId="77777777" w:rsidR="00AD7EF6" w:rsidRPr="00AD7EF6" w:rsidRDefault="00AD7EF6" w:rsidP="00AD7EF6">
            <w:pPr>
              <w:jc w:val="both"/>
              <w:rPr>
                <w:sz w:val="27"/>
                <w:szCs w:val="27"/>
              </w:rPr>
            </w:pPr>
          </w:p>
          <w:p w14:paraId="13F06A83" w14:textId="77777777" w:rsidR="00AD7EF6" w:rsidRPr="00AD7EF6" w:rsidRDefault="00AD7EF6" w:rsidP="00AD7EF6">
            <w:pPr>
              <w:jc w:val="both"/>
              <w:rPr>
                <w:sz w:val="27"/>
                <w:szCs w:val="27"/>
              </w:rPr>
            </w:pPr>
          </w:p>
        </w:tc>
      </w:tr>
      <w:tr w:rsidR="00822B26" w:rsidRPr="007C4880" w14:paraId="5A8E5C42" w14:textId="77777777" w:rsidTr="00822B26">
        <w:tblPrEx>
          <w:jc w:val="center"/>
          <w:tblCellSpacing w:w="0" w:type="nil"/>
          <w:tblCellMar>
            <w:left w:w="108" w:type="dxa"/>
            <w:right w:w="108" w:type="dxa"/>
          </w:tblCellMar>
        </w:tblPrEx>
        <w:trPr>
          <w:gridAfter w:val="1"/>
          <w:wAfter w:w="106" w:type="pct"/>
          <w:trHeight w:val="1292"/>
          <w:jc w:val="center"/>
        </w:trPr>
        <w:tc>
          <w:tcPr>
            <w:tcW w:w="1692" w:type="pct"/>
            <w:gridSpan w:val="2"/>
            <w:hideMark/>
          </w:tcPr>
          <w:p w14:paraId="328AA104" w14:textId="77777777" w:rsidR="00822B26" w:rsidRPr="007C4880" w:rsidRDefault="00822B26" w:rsidP="0083183C">
            <w:pPr>
              <w:tabs>
                <w:tab w:val="left" w:pos="0"/>
              </w:tabs>
              <w:spacing w:line="256" w:lineRule="auto"/>
              <w:rPr>
                <w:rFonts w:eastAsia="Calibri"/>
                <w:sz w:val="28"/>
                <w:szCs w:val="28"/>
                <w:lang w:val="ru-RU" w:eastAsia="uk-UA"/>
              </w:rPr>
            </w:pPr>
            <w:r w:rsidRPr="007C4880">
              <w:rPr>
                <w:rFonts w:eastAsia="Calibri"/>
                <w:b/>
                <w:sz w:val="28"/>
                <w:szCs w:val="28"/>
                <w:lang w:val="ru-RU" w:eastAsia="uk-UA"/>
              </w:rPr>
              <w:t>Керуючий справами</w:t>
            </w:r>
          </w:p>
        </w:tc>
        <w:tc>
          <w:tcPr>
            <w:tcW w:w="1419" w:type="pct"/>
            <w:gridSpan w:val="2"/>
            <w:vAlign w:val="center"/>
          </w:tcPr>
          <w:p w14:paraId="0B4FDB9E" w14:textId="77777777" w:rsidR="00822B26" w:rsidRPr="007C4880" w:rsidRDefault="00822B26" w:rsidP="0083183C">
            <w:pPr>
              <w:tabs>
                <w:tab w:val="left" w:pos="0"/>
              </w:tabs>
              <w:spacing w:line="256" w:lineRule="auto"/>
              <w:jc w:val="center"/>
              <w:rPr>
                <w:rFonts w:eastAsia="Calibri"/>
                <w:sz w:val="28"/>
                <w:lang w:val="ru-RU" w:eastAsia="uk-UA"/>
              </w:rPr>
            </w:pPr>
          </w:p>
          <w:p w14:paraId="11A8E29D" w14:textId="77777777" w:rsidR="00822B26" w:rsidRPr="007C4880" w:rsidRDefault="00822B26" w:rsidP="0083183C">
            <w:pPr>
              <w:tabs>
                <w:tab w:val="left" w:pos="0"/>
              </w:tabs>
              <w:spacing w:line="256" w:lineRule="auto"/>
              <w:jc w:val="center"/>
              <w:rPr>
                <w:rFonts w:eastAsia="Calibri"/>
                <w:lang w:val="ru-RU" w:eastAsia="uk-UA"/>
              </w:rPr>
            </w:pPr>
            <w:r w:rsidRPr="007C4880">
              <w:rPr>
                <w:rFonts w:eastAsia="Calibri"/>
                <w:sz w:val="28"/>
                <w:lang w:val="ru-RU" w:eastAsia="uk-UA"/>
              </w:rPr>
              <w:t xml:space="preserve">__________________ </w:t>
            </w:r>
            <w:r w:rsidRPr="007C4880">
              <w:rPr>
                <w:rFonts w:eastAsia="Calibri"/>
                <w:sz w:val="16"/>
                <w:szCs w:val="16"/>
                <w:lang w:val="ru-RU" w:eastAsia="uk-UA"/>
              </w:rPr>
              <w:t>(Особистий підпис )</w:t>
            </w:r>
          </w:p>
          <w:p w14:paraId="170A6CF1" w14:textId="77777777" w:rsidR="00822B26" w:rsidRPr="007C4880" w:rsidRDefault="00822B26" w:rsidP="0083183C">
            <w:pPr>
              <w:tabs>
                <w:tab w:val="left" w:pos="0"/>
              </w:tabs>
              <w:spacing w:line="256" w:lineRule="auto"/>
              <w:jc w:val="center"/>
              <w:rPr>
                <w:rFonts w:eastAsia="Calibri"/>
                <w:bCs/>
                <w:sz w:val="28"/>
                <w:lang w:eastAsia="uk-UA"/>
              </w:rPr>
            </w:pPr>
            <w:r w:rsidRPr="007C4880">
              <w:rPr>
                <w:rFonts w:eastAsia="Calibri"/>
                <w:bCs/>
                <w:sz w:val="28"/>
                <w:lang w:eastAsia="uk-UA"/>
              </w:rPr>
              <w:t>_________</w:t>
            </w:r>
          </w:p>
          <w:p w14:paraId="06020D1B" w14:textId="77777777" w:rsidR="00822B26" w:rsidRPr="007C4880" w:rsidRDefault="00822B26" w:rsidP="0083183C">
            <w:pPr>
              <w:tabs>
                <w:tab w:val="left" w:pos="0"/>
              </w:tabs>
              <w:spacing w:line="256" w:lineRule="auto"/>
              <w:jc w:val="center"/>
              <w:rPr>
                <w:rFonts w:eastAsia="Calibri"/>
                <w:sz w:val="16"/>
                <w:szCs w:val="16"/>
                <w:lang w:val="ru-RU" w:eastAsia="uk-UA"/>
              </w:rPr>
            </w:pPr>
          </w:p>
        </w:tc>
        <w:tc>
          <w:tcPr>
            <w:tcW w:w="1783" w:type="pct"/>
            <w:hideMark/>
          </w:tcPr>
          <w:p w14:paraId="17BD7717" w14:textId="77777777" w:rsidR="00822B26" w:rsidRPr="007C4880" w:rsidRDefault="00822B26" w:rsidP="0083183C">
            <w:pPr>
              <w:tabs>
                <w:tab w:val="left" w:pos="0"/>
              </w:tabs>
              <w:spacing w:line="256" w:lineRule="auto"/>
              <w:rPr>
                <w:rFonts w:eastAsia="Calibri"/>
                <w:b/>
                <w:sz w:val="28"/>
                <w:szCs w:val="28"/>
                <w:lang w:val="ru-RU" w:eastAsia="uk-UA"/>
              </w:rPr>
            </w:pPr>
            <w:r w:rsidRPr="007C4880">
              <w:rPr>
                <w:rFonts w:eastAsia="Calibri"/>
                <w:b/>
                <w:sz w:val="28"/>
                <w:szCs w:val="28"/>
                <w:lang w:val="ru-RU" w:eastAsia="uk-UA"/>
              </w:rPr>
              <w:t>Дмитро ГАПЧЕНКО</w:t>
            </w:r>
          </w:p>
        </w:tc>
      </w:tr>
      <w:tr w:rsidR="00822B26" w:rsidRPr="007C4880" w14:paraId="691EC39F" w14:textId="77777777" w:rsidTr="00822B26">
        <w:tblPrEx>
          <w:jc w:val="center"/>
          <w:tblCellSpacing w:w="0" w:type="nil"/>
          <w:tblCellMar>
            <w:left w:w="108" w:type="dxa"/>
            <w:right w:w="108" w:type="dxa"/>
          </w:tblCellMar>
        </w:tblPrEx>
        <w:trPr>
          <w:gridAfter w:val="1"/>
          <w:wAfter w:w="106" w:type="pct"/>
          <w:trHeight w:val="80"/>
          <w:jc w:val="center"/>
        </w:trPr>
        <w:tc>
          <w:tcPr>
            <w:tcW w:w="1692" w:type="pct"/>
            <w:gridSpan w:val="2"/>
            <w:hideMark/>
          </w:tcPr>
          <w:p w14:paraId="227644F1" w14:textId="77777777" w:rsidR="00822B26" w:rsidRPr="007C4880" w:rsidRDefault="00822B26" w:rsidP="0083183C">
            <w:pPr>
              <w:tabs>
                <w:tab w:val="left" w:pos="0"/>
              </w:tabs>
              <w:spacing w:line="256" w:lineRule="auto"/>
              <w:rPr>
                <w:rFonts w:eastAsia="Calibri"/>
                <w:sz w:val="28"/>
                <w:szCs w:val="28"/>
                <w:lang w:val="ru-RU" w:eastAsia="uk-UA"/>
              </w:rPr>
            </w:pPr>
            <w:r w:rsidRPr="007C4880">
              <w:rPr>
                <w:rFonts w:eastAsia="Calibri"/>
                <w:b/>
                <w:sz w:val="28"/>
                <w:szCs w:val="28"/>
                <w:lang w:val="ru-RU" w:eastAsia="uk-UA"/>
              </w:rPr>
              <w:t>Начальник відділу муніципальної безпеки</w:t>
            </w:r>
          </w:p>
        </w:tc>
        <w:tc>
          <w:tcPr>
            <w:tcW w:w="1419" w:type="pct"/>
            <w:gridSpan w:val="2"/>
            <w:vAlign w:val="center"/>
          </w:tcPr>
          <w:p w14:paraId="2E3F99C8" w14:textId="77777777" w:rsidR="00822B26" w:rsidRPr="007C4880" w:rsidRDefault="00822B26" w:rsidP="0083183C">
            <w:pPr>
              <w:tabs>
                <w:tab w:val="left" w:pos="0"/>
              </w:tabs>
              <w:spacing w:line="256" w:lineRule="auto"/>
              <w:jc w:val="center"/>
              <w:rPr>
                <w:rFonts w:eastAsia="Calibri"/>
                <w:lang w:val="ru-RU" w:eastAsia="uk-UA"/>
              </w:rPr>
            </w:pPr>
            <w:r w:rsidRPr="007C4880">
              <w:rPr>
                <w:rFonts w:eastAsia="Calibri"/>
                <w:sz w:val="28"/>
                <w:lang w:val="ru-RU" w:eastAsia="uk-UA"/>
              </w:rPr>
              <w:t xml:space="preserve">__________________ </w:t>
            </w:r>
            <w:r w:rsidRPr="007C4880">
              <w:rPr>
                <w:rFonts w:eastAsia="Calibri"/>
                <w:sz w:val="16"/>
                <w:szCs w:val="16"/>
                <w:lang w:val="ru-RU" w:eastAsia="uk-UA"/>
              </w:rPr>
              <w:t>(Особистий підпис )</w:t>
            </w:r>
          </w:p>
          <w:p w14:paraId="58FB6B64" w14:textId="77777777" w:rsidR="00822B26" w:rsidRPr="007C4880" w:rsidRDefault="00822B26" w:rsidP="0083183C">
            <w:pPr>
              <w:tabs>
                <w:tab w:val="left" w:pos="0"/>
              </w:tabs>
              <w:spacing w:line="256" w:lineRule="auto"/>
              <w:jc w:val="center"/>
              <w:rPr>
                <w:rFonts w:eastAsia="Calibri"/>
                <w:bCs/>
                <w:sz w:val="28"/>
                <w:lang w:eastAsia="uk-UA"/>
              </w:rPr>
            </w:pPr>
            <w:r w:rsidRPr="007C4880">
              <w:rPr>
                <w:rFonts w:eastAsia="Calibri"/>
                <w:bCs/>
                <w:sz w:val="28"/>
                <w:lang w:eastAsia="uk-UA"/>
              </w:rPr>
              <w:t>_________</w:t>
            </w:r>
          </w:p>
          <w:p w14:paraId="4053BE15" w14:textId="77777777" w:rsidR="00822B26" w:rsidRPr="007C4880" w:rsidRDefault="00822B26" w:rsidP="0083183C">
            <w:pPr>
              <w:tabs>
                <w:tab w:val="left" w:pos="0"/>
              </w:tabs>
              <w:spacing w:line="256" w:lineRule="auto"/>
              <w:jc w:val="center"/>
              <w:rPr>
                <w:rFonts w:eastAsia="Calibri"/>
                <w:sz w:val="16"/>
                <w:szCs w:val="16"/>
                <w:lang w:val="ru-RU" w:eastAsia="uk-UA"/>
              </w:rPr>
            </w:pPr>
          </w:p>
        </w:tc>
        <w:tc>
          <w:tcPr>
            <w:tcW w:w="1783" w:type="pct"/>
            <w:hideMark/>
          </w:tcPr>
          <w:p w14:paraId="67B014E7" w14:textId="77777777" w:rsidR="00822B26" w:rsidRPr="007C4880" w:rsidRDefault="00822B26" w:rsidP="0083183C">
            <w:pPr>
              <w:tabs>
                <w:tab w:val="left" w:pos="0"/>
              </w:tabs>
              <w:spacing w:line="256" w:lineRule="auto"/>
              <w:rPr>
                <w:rFonts w:eastAsia="Calibri"/>
                <w:b/>
                <w:sz w:val="28"/>
                <w:szCs w:val="28"/>
                <w:lang w:val="ru-RU" w:eastAsia="uk-UA"/>
              </w:rPr>
            </w:pPr>
            <w:r w:rsidRPr="007C4880">
              <w:rPr>
                <w:rFonts w:eastAsia="Calibri"/>
                <w:b/>
                <w:sz w:val="28"/>
                <w:szCs w:val="28"/>
                <w:lang w:val="ru-RU" w:eastAsia="uk-UA"/>
              </w:rPr>
              <w:t>Світлана ГРИЦАЄНКО</w:t>
            </w:r>
          </w:p>
        </w:tc>
      </w:tr>
    </w:tbl>
    <w:p w14:paraId="105B093E" w14:textId="0F7E4CAB" w:rsidR="00A02B4F" w:rsidRDefault="00A02B4F" w:rsidP="007C4880">
      <w:pPr>
        <w:pStyle w:val="a3"/>
        <w:ind w:left="0" w:firstLine="0"/>
        <w:jc w:val="center"/>
        <w:rPr>
          <w:b/>
          <w:sz w:val="27"/>
          <w:szCs w:val="27"/>
        </w:rPr>
      </w:pPr>
    </w:p>
    <w:p w14:paraId="72450E9C" w14:textId="77777777" w:rsidR="008F6799" w:rsidRDefault="008F6799" w:rsidP="00822B26">
      <w:pPr>
        <w:pStyle w:val="a3"/>
        <w:ind w:left="0" w:firstLine="0"/>
        <w:rPr>
          <w:b/>
          <w:sz w:val="27"/>
          <w:szCs w:val="27"/>
        </w:rPr>
        <w:sectPr w:rsidR="008F6799" w:rsidSect="008F6799">
          <w:pgSz w:w="11920" w:h="16850"/>
          <w:pgMar w:top="1134" w:right="580" w:bottom="993" w:left="1701" w:header="708" w:footer="708" w:gutter="0"/>
          <w:pgNumType w:start="1"/>
          <w:cols w:space="720"/>
        </w:sectPr>
      </w:pPr>
    </w:p>
    <w:p w14:paraId="76207E39" w14:textId="57973928" w:rsidR="00A02B4F" w:rsidRDefault="00A02B4F" w:rsidP="00822B26">
      <w:pPr>
        <w:pStyle w:val="a3"/>
        <w:ind w:left="0" w:firstLine="0"/>
        <w:rPr>
          <w:b/>
          <w:sz w:val="27"/>
          <w:szCs w:val="27"/>
        </w:rPr>
      </w:pPr>
    </w:p>
    <w:p w14:paraId="63FFDB07" w14:textId="5DF919C2" w:rsidR="00A02B4F" w:rsidRPr="007C4880" w:rsidRDefault="00A02B4F" w:rsidP="00A02B4F">
      <w:pPr>
        <w:pStyle w:val="a3"/>
        <w:ind w:left="0" w:firstLine="5387"/>
        <w:jc w:val="left"/>
      </w:pPr>
      <w:r w:rsidRPr="007C4880">
        <w:t>Додаток</w:t>
      </w:r>
      <w:r w:rsidRPr="007C4880">
        <w:rPr>
          <w:spacing w:val="-7"/>
        </w:rPr>
        <w:t xml:space="preserve"> </w:t>
      </w:r>
      <w:r>
        <w:rPr>
          <w:spacing w:val="-10"/>
        </w:rPr>
        <w:t>4</w:t>
      </w:r>
    </w:p>
    <w:p w14:paraId="69827694" w14:textId="77777777" w:rsidR="00A02B4F" w:rsidRPr="007C4880" w:rsidRDefault="00A02B4F" w:rsidP="00A02B4F">
      <w:pPr>
        <w:pStyle w:val="a3"/>
        <w:ind w:left="0" w:firstLine="5387"/>
        <w:jc w:val="left"/>
      </w:pPr>
      <w:r w:rsidRPr="007C4880">
        <w:t>до</w:t>
      </w:r>
      <w:r w:rsidRPr="007C4880">
        <w:rPr>
          <w:spacing w:val="-14"/>
        </w:rPr>
        <w:t xml:space="preserve"> </w:t>
      </w:r>
      <w:r w:rsidRPr="007C4880">
        <w:t>рішення</w:t>
      </w:r>
      <w:r w:rsidRPr="007C4880">
        <w:rPr>
          <w:spacing w:val="-13"/>
        </w:rPr>
        <w:t xml:space="preserve"> </w:t>
      </w:r>
      <w:r w:rsidRPr="007C4880">
        <w:t>виконавчого</w:t>
      </w:r>
      <w:r w:rsidRPr="007C4880">
        <w:rPr>
          <w:spacing w:val="-14"/>
        </w:rPr>
        <w:t xml:space="preserve"> </w:t>
      </w:r>
      <w:r w:rsidRPr="007C4880">
        <w:t xml:space="preserve">комітету </w:t>
      </w:r>
    </w:p>
    <w:p w14:paraId="4D0C0034" w14:textId="7C4F7217" w:rsidR="00A02B4F" w:rsidRPr="007C4880" w:rsidRDefault="00A02B4F" w:rsidP="00A02B4F">
      <w:pPr>
        <w:pStyle w:val="a3"/>
        <w:ind w:left="0" w:firstLine="5387"/>
        <w:jc w:val="left"/>
      </w:pPr>
      <w:r w:rsidRPr="007C4880">
        <w:t xml:space="preserve">від </w:t>
      </w:r>
      <w:r>
        <w:t>13</w:t>
      </w:r>
      <w:r w:rsidRPr="007C4880">
        <w:t xml:space="preserve"> </w:t>
      </w:r>
      <w:r>
        <w:t>грудня</w:t>
      </w:r>
      <w:r w:rsidRPr="007C4880">
        <w:t xml:space="preserve"> 2024 року №</w:t>
      </w:r>
      <w:r w:rsidR="007B286B">
        <w:t xml:space="preserve"> 6164</w:t>
      </w:r>
    </w:p>
    <w:p w14:paraId="5F4137A0" w14:textId="77777777" w:rsidR="00A02B4F" w:rsidRDefault="00A02B4F" w:rsidP="00A02B4F">
      <w:pPr>
        <w:pStyle w:val="af0"/>
        <w:ind w:left="0" w:firstLine="567"/>
        <w:rPr>
          <w:sz w:val="27"/>
          <w:szCs w:val="27"/>
        </w:rPr>
      </w:pPr>
    </w:p>
    <w:p w14:paraId="3F790C5B" w14:textId="29F9626A" w:rsidR="00A02B4F" w:rsidRPr="00362BCB" w:rsidRDefault="00A02B4F" w:rsidP="00A02B4F">
      <w:pPr>
        <w:pStyle w:val="af0"/>
        <w:ind w:left="0" w:firstLine="567"/>
        <w:rPr>
          <w:sz w:val="27"/>
          <w:szCs w:val="27"/>
        </w:rPr>
      </w:pPr>
      <w:r w:rsidRPr="00362BCB">
        <w:rPr>
          <w:sz w:val="27"/>
          <w:szCs w:val="27"/>
        </w:rPr>
        <w:t>До</w:t>
      </w:r>
      <w:r w:rsidRPr="00362BCB">
        <w:rPr>
          <w:spacing w:val="-8"/>
          <w:sz w:val="27"/>
          <w:szCs w:val="27"/>
        </w:rPr>
        <w:t xml:space="preserve"> </w:t>
      </w:r>
      <w:r w:rsidRPr="00362BCB">
        <w:rPr>
          <w:sz w:val="27"/>
          <w:szCs w:val="27"/>
        </w:rPr>
        <w:t>уваги</w:t>
      </w:r>
      <w:r w:rsidRPr="00362BCB">
        <w:rPr>
          <w:spacing w:val="-8"/>
          <w:sz w:val="27"/>
          <w:szCs w:val="27"/>
        </w:rPr>
        <w:t xml:space="preserve"> </w:t>
      </w:r>
      <w:r w:rsidRPr="00362BCB">
        <w:rPr>
          <w:spacing w:val="-2"/>
          <w:sz w:val="27"/>
          <w:szCs w:val="27"/>
        </w:rPr>
        <w:t>перевізників!</w:t>
      </w:r>
    </w:p>
    <w:p w14:paraId="21DBCE1C" w14:textId="460F8607" w:rsidR="00A02B4F" w:rsidRPr="00362BCB" w:rsidRDefault="00A02B4F" w:rsidP="00A02B4F">
      <w:pPr>
        <w:spacing w:before="1"/>
        <w:ind w:firstLine="567"/>
        <w:jc w:val="center"/>
        <w:rPr>
          <w:b/>
          <w:spacing w:val="-2"/>
          <w:sz w:val="27"/>
          <w:szCs w:val="27"/>
        </w:rPr>
      </w:pPr>
      <w:r w:rsidRPr="00362BCB">
        <w:rPr>
          <w:b/>
          <w:sz w:val="27"/>
          <w:szCs w:val="27"/>
        </w:rPr>
        <w:t>Виконавчий комітет Бучанської міської ради ,</w:t>
      </w:r>
      <w:r w:rsidRPr="00362BCB">
        <w:rPr>
          <w:b/>
          <w:spacing w:val="-4"/>
          <w:sz w:val="27"/>
          <w:szCs w:val="27"/>
        </w:rPr>
        <w:t xml:space="preserve"> </w:t>
      </w:r>
      <w:r w:rsidRPr="00362BCB">
        <w:rPr>
          <w:b/>
          <w:sz w:val="27"/>
          <w:szCs w:val="27"/>
        </w:rPr>
        <w:t>як</w:t>
      </w:r>
      <w:r w:rsidRPr="00362BCB">
        <w:rPr>
          <w:b/>
          <w:spacing w:val="-3"/>
          <w:sz w:val="27"/>
          <w:szCs w:val="27"/>
        </w:rPr>
        <w:t xml:space="preserve"> </w:t>
      </w:r>
      <w:r w:rsidRPr="00362BCB">
        <w:rPr>
          <w:b/>
          <w:sz w:val="27"/>
          <w:szCs w:val="27"/>
        </w:rPr>
        <w:t>організатор,</w:t>
      </w:r>
      <w:r w:rsidRPr="00362BCB">
        <w:rPr>
          <w:b/>
          <w:spacing w:val="-4"/>
          <w:sz w:val="27"/>
          <w:szCs w:val="27"/>
        </w:rPr>
        <w:t xml:space="preserve"> </w:t>
      </w:r>
      <w:r w:rsidRPr="00362BCB">
        <w:rPr>
          <w:b/>
          <w:sz w:val="27"/>
          <w:szCs w:val="27"/>
        </w:rPr>
        <w:t>оголошує</w:t>
      </w:r>
      <w:r w:rsidRPr="00362BCB">
        <w:rPr>
          <w:b/>
          <w:spacing w:val="-5"/>
          <w:sz w:val="27"/>
          <w:szCs w:val="27"/>
        </w:rPr>
        <w:t xml:space="preserve"> </w:t>
      </w:r>
      <w:r w:rsidRPr="00362BCB">
        <w:rPr>
          <w:b/>
          <w:sz w:val="27"/>
          <w:szCs w:val="27"/>
        </w:rPr>
        <w:t>про</w:t>
      </w:r>
      <w:r w:rsidRPr="00362BCB">
        <w:rPr>
          <w:b/>
          <w:spacing w:val="-3"/>
          <w:sz w:val="27"/>
          <w:szCs w:val="27"/>
        </w:rPr>
        <w:t xml:space="preserve"> </w:t>
      </w:r>
      <w:r w:rsidRPr="00362BCB">
        <w:rPr>
          <w:b/>
          <w:spacing w:val="-2"/>
          <w:sz w:val="27"/>
          <w:szCs w:val="27"/>
        </w:rPr>
        <w:t>проведення</w:t>
      </w:r>
      <w:r w:rsidRPr="00362BCB">
        <w:rPr>
          <w:b/>
          <w:sz w:val="27"/>
          <w:szCs w:val="27"/>
        </w:rPr>
        <w:t xml:space="preserve"> «</w:t>
      </w:r>
      <w:r w:rsidR="0083183C">
        <w:rPr>
          <w:b/>
          <w:sz w:val="27"/>
          <w:szCs w:val="27"/>
        </w:rPr>
        <w:t>__</w:t>
      </w:r>
      <w:r w:rsidRPr="00362BCB">
        <w:rPr>
          <w:b/>
          <w:sz w:val="27"/>
          <w:szCs w:val="27"/>
        </w:rPr>
        <w:t>»</w:t>
      </w:r>
      <w:r w:rsidR="0083183C">
        <w:rPr>
          <w:b/>
          <w:sz w:val="27"/>
          <w:szCs w:val="27"/>
        </w:rPr>
        <w:t>________</w:t>
      </w:r>
      <w:r w:rsidRPr="00362BCB">
        <w:rPr>
          <w:b/>
          <w:sz w:val="27"/>
          <w:szCs w:val="27"/>
        </w:rPr>
        <w:t>202</w:t>
      </w:r>
      <w:r w:rsidR="003F541A">
        <w:rPr>
          <w:b/>
          <w:sz w:val="27"/>
          <w:szCs w:val="27"/>
        </w:rPr>
        <w:t>5</w:t>
      </w:r>
      <w:r w:rsidRPr="00362BCB">
        <w:rPr>
          <w:b/>
          <w:spacing w:val="-3"/>
          <w:sz w:val="27"/>
          <w:szCs w:val="27"/>
        </w:rPr>
        <w:t xml:space="preserve"> </w:t>
      </w:r>
      <w:r w:rsidRPr="00362BCB">
        <w:rPr>
          <w:b/>
          <w:sz w:val="27"/>
          <w:szCs w:val="27"/>
        </w:rPr>
        <w:t>року</w:t>
      </w:r>
      <w:r w:rsidRPr="00362BCB">
        <w:rPr>
          <w:b/>
          <w:spacing w:val="-3"/>
          <w:sz w:val="27"/>
          <w:szCs w:val="27"/>
        </w:rPr>
        <w:t xml:space="preserve"> </w:t>
      </w:r>
      <w:r w:rsidRPr="00362BCB">
        <w:rPr>
          <w:b/>
          <w:sz w:val="27"/>
          <w:szCs w:val="27"/>
        </w:rPr>
        <w:t>конкурсу</w:t>
      </w:r>
      <w:r w:rsidRPr="00362BCB">
        <w:rPr>
          <w:b/>
          <w:spacing w:val="-3"/>
          <w:sz w:val="27"/>
          <w:szCs w:val="27"/>
        </w:rPr>
        <w:t xml:space="preserve"> </w:t>
      </w:r>
      <w:r w:rsidRPr="00362BCB">
        <w:rPr>
          <w:b/>
          <w:sz w:val="27"/>
          <w:szCs w:val="27"/>
        </w:rPr>
        <w:t>з визначення автомобільних перевізників для</w:t>
      </w:r>
      <w:r w:rsidRPr="00362BCB">
        <w:rPr>
          <w:b/>
          <w:spacing w:val="-3"/>
          <w:sz w:val="27"/>
          <w:szCs w:val="27"/>
        </w:rPr>
        <w:t xml:space="preserve"> </w:t>
      </w:r>
      <w:r w:rsidRPr="00362BCB">
        <w:rPr>
          <w:b/>
          <w:sz w:val="27"/>
          <w:szCs w:val="27"/>
        </w:rPr>
        <w:t>перевезення</w:t>
      </w:r>
      <w:r w:rsidRPr="00362BCB">
        <w:rPr>
          <w:b/>
          <w:spacing w:val="-2"/>
          <w:sz w:val="27"/>
          <w:szCs w:val="27"/>
        </w:rPr>
        <w:t xml:space="preserve"> </w:t>
      </w:r>
      <w:r w:rsidRPr="00362BCB">
        <w:rPr>
          <w:b/>
          <w:sz w:val="27"/>
          <w:szCs w:val="27"/>
        </w:rPr>
        <w:t>пасажирів</w:t>
      </w:r>
      <w:r w:rsidRPr="00362BCB">
        <w:rPr>
          <w:b/>
          <w:spacing w:val="-3"/>
          <w:sz w:val="27"/>
          <w:szCs w:val="27"/>
        </w:rPr>
        <w:t xml:space="preserve"> </w:t>
      </w:r>
      <w:r w:rsidRPr="00362BCB">
        <w:rPr>
          <w:b/>
          <w:sz w:val="27"/>
          <w:szCs w:val="27"/>
        </w:rPr>
        <w:t>на</w:t>
      </w:r>
      <w:r w:rsidRPr="00362BCB">
        <w:rPr>
          <w:b/>
          <w:spacing w:val="-3"/>
          <w:sz w:val="27"/>
          <w:szCs w:val="27"/>
        </w:rPr>
        <w:t xml:space="preserve"> </w:t>
      </w:r>
      <w:r w:rsidRPr="00362BCB">
        <w:rPr>
          <w:b/>
          <w:sz w:val="27"/>
          <w:szCs w:val="27"/>
        </w:rPr>
        <w:t>маршрутах</w:t>
      </w:r>
      <w:r w:rsidRPr="00362BCB">
        <w:rPr>
          <w:b/>
          <w:spacing w:val="-3"/>
          <w:sz w:val="27"/>
          <w:szCs w:val="27"/>
        </w:rPr>
        <w:t xml:space="preserve"> </w:t>
      </w:r>
      <w:r w:rsidRPr="00362BCB">
        <w:rPr>
          <w:b/>
          <w:sz w:val="27"/>
          <w:szCs w:val="27"/>
        </w:rPr>
        <w:t>загального</w:t>
      </w:r>
      <w:r w:rsidRPr="00362BCB">
        <w:rPr>
          <w:b/>
          <w:spacing w:val="-2"/>
          <w:sz w:val="27"/>
          <w:szCs w:val="27"/>
        </w:rPr>
        <w:t xml:space="preserve"> користування.</w:t>
      </w:r>
    </w:p>
    <w:p w14:paraId="087ED3DA" w14:textId="77777777" w:rsidR="00A02B4F" w:rsidRPr="00362BCB" w:rsidRDefault="00A02B4F" w:rsidP="00A02B4F">
      <w:pPr>
        <w:spacing w:before="1"/>
        <w:ind w:firstLine="567"/>
        <w:jc w:val="center"/>
        <w:rPr>
          <w:b/>
          <w:sz w:val="27"/>
          <w:szCs w:val="27"/>
        </w:rPr>
      </w:pPr>
    </w:p>
    <w:p w14:paraId="04921735" w14:textId="6F6CF710" w:rsidR="00A02B4F" w:rsidRPr="00362BCB" w:rsidRDefault="00A02B4F" w:rsidP="00A02B4F">
      <w:pPr>
        <w:ind w:firstLine="567"/>
        <w:jc w:val="center"/>
        <w:rPr>
          <w:b/>
          <w:sz w:val="27"/>
          <w:szCs w:val="27"/>
        </w:rPr>
      </w:pPr>
      <w:r w:rsidRPr="00362BCB">
        <w:rPr>
          <w:b/>
          <w:sz w:val="27"/>
          <w:szCs w:val="27"/>
        </w:rPr>
        <w:t>Умови</w:t>
      </w:r>
      <w:r w:rsidRPr="00362BCB">
        <w:rPr>
          <w:b/>
          <w:spacing w:val="-6"/>
          <w:sz w:val="27"/>
          <w:szCs w:val="27"/>
        </w:rPr>
        <w:t xml:space="preserve"> </w:t>
      </w:r>
      <w:r w:rsidRPr="00362BCB">
        <w:rPr>
          <w:b/>
          <w:sz w:val="27"/>
          <w:szCs w:val="27"/>
        </w:rPr>
        <w:t>конкурсу</w:t>
      </w:r>
      <w:r w:rsidRPr="00362BCB">
        <w:rPr>
          <w:b/>
          <w:spacing w:val="-3"/>
          <w:sz w:val="27"/>
          <w:szCs w:val="27"/>
        </w:rPr>
        <w:t xml:space="preserve"> </w:t>
      </w:r>
      <w:r w:rsidRPr="00362BCB">
        <w:rPr>
          <w:b/>
          <w:sz w:val="27"/>
          <w:szCs w:val="27"/>
        </w:rPr>
        <w:t xml:space="preserve">з визначення автомобільних перевізників для  </w:t>
      </w:r>
      <w:r w:rsidRPr="00362BCB">
        <w:rPr>
          <w:b/>
          <w:spacing w:val="-4"/>
          <w:sz w:val="27"/>
          <w:szCs w:val="27"/>
        </w:rPr>
        <w:t xml:space="preserve"> </w:t>
      </w:r>
      <w:r w:rsidRPr="00362BCB">
        <w:rPr>
          <w:b/>
          <w:sz w:val="27"/>
          <w:szCs w:val="27"/>
        </w:rPr>
        <w:t>перевезення</w:t>
      </w:r>
      <w:r w:rsidRPr="00362BCB">
        <w:rPr>
          <w:b/>
          <w:spacing w:val="-3"/>
          <w:sz w:val="27"/>
          <w:szCs w:val="27"/>
        </w:rPr>
        <w:t xml:space="preserve"> </w:t>
      </w:r>
      <w:r w:rsidRPr="00362BCB">
        <w:rPr>
          <w:b/>
          <w:sz w:val="27"/>
          <w:szCs w:val="27"/>
        </w:rPr>
        <w:t>пасажирів</w:t>
      </w:r>
      <w:r w:rsidRPr="00362BCB">
        <w:rPr>
          <w:b/>
          <w:spacing w:val="-4"/>
          <w:sz w:val="27"/>
          <w:szCs w:val="27"/>
        </w:rPr>
        <w:t xml:space="preserve"> </w:t>
      </w:r>
      <w:r w:rsidRPr="00362BCB">
        <w:rPr>
          <w:b/>
          <w:sz w:val="27"/>
          <w:szCs w:val="27"/>
        </w:rPr>
        <w:t>на маршрутах</w:t>
      </w:r>
      <w:r w:rsidRPr="00362BCB">
        <w:rPr>
          <w:b/>
          <w:spacing w:val="-7"/>
          <w:sz w:val="27"/>
          <w:szCs w:val="27"/>
        </w:rPr>
        <w:t xml:space="preserve"> </w:t>
      </w:r>
      <w:r w:rsidRPr="00362BCB">
        <w:rPr>
          <w:b/>
          <w:sz w:val="27"/>
          <w:szCs w:val="27"/>
        </w:rPr>
        <w:t>загального</w:t>
      </w:r>
      <w:r w:rsidRPr="00362BCB">
        <w:rPr>
          <w:b/>
          <w:spacing w:val="-3"/>
          <w:sz w:val="27"/>
          <w:szCs w:val="27"/>
        </w:rPr>
        <w:t xml:space="preserve"> </w:t>
      </w:r>
      <w:r w:rsidRPr="00362BCB">
        <w:rPr>
          <w:b/>
          <w:sz w:val="27"/>
          <w:szCs w:val="27"/>
        </w:rPr>
        <w:t>користування,</w:t>
      </w:r>
      <w:r w:rsidRPr="00362BCB">
        <w:rPr>
          <w:b/>
          <w:spacing w:val="3"/>
          <w:sz w:val="27"/>
          <w:szCs w:val="27"/>
        </w:rPr>
        <w:t xml:space="preserve"> </w:t>
      </w:r>
      <w:r w:rsidRPr="00362BCB">
        <w:rPr>
          <w:b/>
          <w:sz w:val="27"/>
          <w:szCs w:val="27"/>
        </w:rPr>
        <w:t>що</w:t>
      </w:r>
      <w:r w:rsidRPr="00362BCB">
        <w:rPr>
          <w:b/>
          <w:spacing w:val="-3"/>
          <w:sz w:val="27"/>
          <w:szCs w:val="27"/>
        </w:rPr>
        <w:t xml:space="preserve"> </w:t>
      </w:r>
      <w:r w:rsidRPr="00362BCB">
        <w:rPr>
          <w:b/>
          <w:spacing w:val="-2"/>
          <w:sz w:val="27"/>
          <w:szCs w:val="27"/>
        </w:rPr>
        <w:t>відбудеться</w:t>
      </w:r>
      <w:r w:rsidRPr="00362BCB">
        <w:rPr>
          <w:b/>
          <w:sz w:val="27"/>
          <w:szCs w:val="27"/>
        </w:rPr>
        <w:t xml:space="preserve"> «</w:t>
      </w:r>
      <w:r w:rsidR="0083183C">
        <w:rPr>
          <w:b/>
          <w:sz w:val="27"/>
          <w:szCs w:val="27"/>
        </w:rPr>
        <w:t>__</w:t>
      </w:r>
      <w:r w:rsidRPr="00362BCB">
        <w:rPr>
          <w:b/>
          <w:sz w:val="27"/>
          <w:szCs w:val="27"/>
        </w:rPr>
        <w:t>»</w:t>
      </w:r>
      <w:r w:rsidRPr="00362BCB">
        <w:rPr>
          <w:b/>
          <w:spacing w:val="-2"/>
          <w:sz w:val="27"/>
          <w:szCs w:val="27"/>
        </w:rPr>
        <w:t xml:space="preserve"> </w:t>
      </w:r>
      <w:r w:rsidR="0083183C">
        <w:rPr>
          <w:b/>
          <w:sz w:val="27"/>
          <w:szCs w:val="27"/>
        </w:rPr>
        <w:t>________</w:t>
      </w:r>
      <w:r w:rsidRPr="00362BCB">
        <w:rPr>
          <w:b/>
          <w:spacing w:val="-2"/>
          <w:sz w:val="27"/>
          <w:szCs w:val="27"/>
        </w:rPr>
        <w:t xml:space="preserve"> </w:t>
      </w:r>
      <w:r w:rsidRPr="00362BCB">
        <w:rPr>
          <w:b/>
          <w:sz w:val="27"/>
          <w:szCs w:val="27"/>
        </w:rPr>
        <w:t>202</w:t>
      </w:r>
      <w:r w:rsidR="007976D0">
        <w:rPr>
          <w:b/>
          <w:sz w:val="27"/>
          <w:szCs w:val="27"/>
        </w:rPr>
        <w:t>5</w:t>
      </w:r>
      <w:r w:rsidRPr="00362BCB">
        <w:rPr>
          <w:b/>
          <w:spacing w:val="-1"/>
          <w:sz w:val="27"/>
          <w:szCs w:val="27"/>
        </w:rPr>
        <w:t xml:space="preserve"> </w:t>
      </w:r>
      <w:r w:rsidRPr="00362BCB">
        <w:rPr>
          <w:b/>
          <w:spacing w:val="-4"/>
          <w:sz w:val="27"/>
          <w:szCs w:val="27"/>
        </w:rPr>
        <w:t>року.</w:t>
      </w:r>
    </w:p>
    <w:p w14:paraId="73910AE4" w14:textId="77777777" w:rsidR="00A02B4F" w:rsidRPr="00362BCB" w:rsidRDefault="00A02B4F" w:rsidP="00A02B4F">
      <w:pPr>
        <w:pStyle w:val="a3"/>
        <w:ind w:left="0" w:right="208" w:firstLine="567"/>
        <w:rPr>
          <w:sz w:val="27"/>
          <w:szCs w:val="27"/>
        </w:rPr>
      </w:pPr>
      <w:r w:rsidRPr="00362BCB">
        <w:rPr>
          <w:sz w:val="27"/>
          <w:szCs w:val="27"/>
        </w:rPr>
        <w:t>Умови, розроблено відповідно до Закону України «Про автомобільний транспорт» (далі – Закон) та постанови Кабінету</w:t>
      </w:r>
      <w:r w:rsidRPr="00362BCB">
        <w:rPr>
          <w:spacing w:val="40"/>
          <w:sz w:val="27"/>
          <w:szCs w:val="27"/>
        </w:rPr>
        <w:t xml:space="preserve"> </w:t>
      </w:r>
      <w:r w:rsidRPr="00362BCB">
        <w:rPr>
          <w:sz w:val="27"/>
          <w:szCs w:val="27"/>
        </w:rPr>
        <w:t>Міністрів України від 03.12.2008 № 1081 «Про затвердження Порядку проведення конкурсу з перевезення пасажирів на автобусному маршруті загального користування» (далі – Порядок).</w:t>
      </w:r>
    </w:p>
    <w:p w14:paraId="1E5BC757" w14:textId="7A00738E" w:rsidR="00A02B4F" w:rsidRPr="00362BCB" w:rsidRDefault="00A02B4F" w:rsidP="00A02B4F">
      <w:pPr>
        <w:pStyle w:val="a3"/>
        <w:ind w:left="0" w:right="215" w:firstLine="567"/>
        <w:rPr>
          <w:sz w:val="27"/>
          <w:szCs w:val="27"/>
        </w:rPr>
      </w:pPr>
      <w:r w:rsidRPr="00362BCB">
        <w:rPr>
          <w:sz w:val="27"/>
          <w:szCs w:val="27"/>
        </w:rPr>
        <w:t>Організатором конкурсу</w:t>
      </w:r>
      <w:r w:rsidRPr="00362BCB">
        <w:rPr>
          <w:spacing w:val="-3"/>
          <w:sz w:val="27"/>
          <w:szCs w:val="27"/>
        </w:rPr>
        <w:t xml:space="preserve"> </w:t>
      </w:r>
      <w:r w:rsidRPr="00362BCB">
        <w:rPr>
          <w:sz w:val="27"/>
          <w:szCs w:val="27"/>
        </w:rPr>
        <w:t>з визначення автомобільних перевізників для перевезення пасажирів на</w:t>
      </w:r>
      <w:r w:rsidRPr="00362BCB">
        <w:rPr>
          <w:spacing w:val="-1"/>
          <w:sz w:val="27"/>
          <w:szCs w:val="27"/>
        </w:rPr>
        <w:t xml:space="preserve"> </w:t>
      </w:r>
      <w:r w:rsidRPr="00362BCB">
        <w:rPr>
          <w:sz w:val="27"/>
          <w:szCs w:val="27"/>
        </w:rPr>
        <w:t>приміських маршрутах загального користування,</w:t>
      </w:r>
      <w:r w:rsidRPr="00362BCB">
        <w:rPr>
          <w:spacing w:val="40"/>
          <w:sz w:val="27"/>
          <w:szCs w:val="27"/>
        </w:rPr>
        <w:t xml:space="preserve"> </w:t>
      </w:r>
      <w:r w:rsidRPr="00362BCB">
        <w:rPr>
          <w:sz w:val="27"/>
          <w:szCs w:val="27"/>
        </w:rPr>
        <w:t>що відбудеться</w:t>
      </w:r>
      <w:r w:rsidRPr="00362BCB">
        <w:rPr>
          <w:spacing w:val="40"/>
          <w:sz w:val="27"/>
          <w:szCs w:val="27"/>
        </w:rPr>
        <w:t xml:space="preserve"> </w:t>
      </w:r>
      <w:r w:rsidRPr="00362BCB">
        <w:rPr>
          <w:b/>
          <w:sz w:val="27"/>
          <w:szCs w:val="27"/>
        </w:rPr>
        <w:t>«</w:t>
      </w:r>
      <w:r w:rsidR="0083183C">
        <w:rPr>
          <w:b/>
          <w:sz w:val="27"/>
          <w:szCs w:val="27"/>
        </w:rPr>
        <w:t>___</w:t>
      </w:r>
      <w:r w:rsidRPr="00362BCB">
        <w:rPr>
          <w:b/>
          <w:sz w:val="27"/>
          <w:szCs w:val="27"/>
        </w:rPr>
        <w:t xml:space="preserve">» </w:t>
      </w:r>
      <w:r w:rsidR="0083183C">
        <w:rPr>
          <w:b/>
          <w:sz w:val="27"/>
          <w:szCs w:val="27"/>
        </w:rPr>
        <w:t>__________</w:t>
      </w:r>
      <w:r w:rsidRPr="00362BCB">
        <w:rPr>
          <w:b/>
          <w:sz w:val="27"/>
          <w:szCs w:val="27"/>
        </w:rPr>
        <w:t xml:space="preserve"> 202</w:t>
      </w:r>
      <w:r w:rsidR="007976D0">
        <w:rPr>
          <w:b/>
          <w:sz w:val="27"/>
          <w:szCs w:val="27"/>
        </w:rPr>
        <w:t>5</w:t>
      </w:r>
      <w:r w:rsidRPr="00362BCB">
        <w:rPr>
          <w:b/>
          <w:sz w:val="27"/>
          <w:szCs w:val="27"/>
        </w:rPr>
        <w:t xml:space="preserve"> року </w:t>
      </w:r>
      <w:r w:rsidRPr="00362BCB">
        <w:rPr>
          <w:sz w:val="27"/>
          <w:szCs w:val="27"/>
        </w:rPr>
        <w:t xml:space="preserve">(далі – Конкурс) є виконавчий комітет Бучанської міської ради </w:t>
      </w:r>
    </w:p>
    <w:p w14:paraId="41FB077B" w14:textId="6D163FEB" w:rsidR="00A02B4F" w:rsidRPr="00362BCB" w:rsidRDefault="00A02B4F" w:rsidP="00A02B4F">
      <w:pPr>
        <w:ind w:firstLine="567"/>
        <w:jc w:val="both"/>
        <w:rPr>
          <w:sz w:val="27"/>
          <w:szCs w:val="27"/>
        </w:rPr>
      </w:pPr>
      <w:r w:rsidRPr="00362BCB">
        <w:rPr>
          <w:sz w:val="27"/>
          <w:szCs w:val="27"/>
        </w:rPr>
        <w:t xml:space="preserve">На Конкурс виноситься об’єкт конкурсу визначений рішенням виконавчого комітету Бучанської  міської ради  № </w:t>
      </w:r>
      <w:r w:rsidR="004E4E88">
        <w:rPr>
          <w:sz w:val="27"/>
          <w:szCs w:val="27"/>
        </w:rPr>
        <w:t>____</w:t>
      </w:r>
      <w:r w:rsidRPr="00362BCB">
        <w:rPr>
          <w:sz w:val="27"/>
          <w:szCs w:val="27"/>
        </w:rPr>
        <w:t xml:space="preserve"> від </w:t>
      </w:r>
      <w:r w:rsidR="004E4E88">
        <w:rPr>
          <w:sz w:val="27"/>
          <w:szCs w:val="27"/>
        </w:rPr>
        <w:t>13</w:t>
      </w:r>
      <w:r w:rsidRPr="00362BCB">
        <w:rPr>
          <w:sz w:val="27"/>
          <w:szCs w:val="27"/>
        </w:rPr>
        <w:t>.</w:t>
      </w:r>
      <w:r w:rsidR="004E4E88">
        <w:rPr>
          <w:sz w:val="27"/>
          <w:szCs w:val="27"/>
        </w:rPr>
        <w:t>12.</w:t>
      </w:r>
      <w:r w:rsidRPr="00362BCB">
        <w:rPr>
          <w:sz w:val="27"/>
          <w:szCs w:val="27"/>
        </w:rPr>
        <w:t>202</w:t>
      </w:r>
      <w:r w:rsidR="004E4E88">
        <w:rPr>
          <w:sz w:val="27"/>
          <w:szCs w:val="27"/>
        </w:rPr>
        <w:t>4</w:t>
      </w:r>
      <w:r w:rsidRPr="00362BCB">
        <w:rPr>
          <w:sz w:val="27"/>
          <w:szCs w:val="27"/>
        </w:rPr>
        <w:t xml:space="preserve"> об’єкт Конкурсу:</w:t>
      </w:r>
    </w:p>
    <w:p w14:paraId="565AE056" w14:textId="77777777" w:rsidR="00A02B4F" w:rsidRPr="00362BCB" w:rsidRDefault="00A02B4F" w:rsidP="00A02B4F">
      <w:pPr>
        <w:pStyle w:val="a3"/>
        <w:ind w:left="0" w:firstLine="567"/>
        <w:jc w:val="left"/>
        <w:rPr>
          <w:sz w:val="20"/>
        </w:rPr>
      </w:pPr>
    </w:p>
    <w:tbl>
      <w:tblPr>
        <w:tblStyle w:val="TableNormal"/>
        <w:tblW w:w="953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5"/>
        <w:gridCol w:w="1567"/>
        <w:gridCol w:w="1829"/>
        <w:gridCol w:w="1360"/>
        <w:gridCol w:w="1842"/>
        <w:gridCol w:w="2022"/>
      </w:tblGrid>
      <w:tr w:rsidR="004E4E88" w:rsidRPr="007C4880" w14:paraId="24B097CE" w14:textId="77777777" w:rsidTr="0083183C">
        <w:trPr>
          <w:cantSplit/>
          <w:trHeight w:val="1912"/>
        </w:trPr>
        <w:tc>
          <w:tcPr>
            <w:tcW w:w="915" w:type="dxa"/>
          </w:tcPr>
          <w:p w14:paraId="7243EFE6" w14:textId="77777777" w:rsidR="004E4E88" w:rsidRPr="007C4880" w:rsidRDefault="004E4E88" w:rsidP="0083183C">
            <w:pPr>
              <w:pStyle w:val="TableParagraph"/>
              <w:spacing w:line="240" w:lineRule="auto"/>
              <w:ind w:left="0"/>
              <w:jc w:val="center"/>
              <w:rPr>
                <w:sz w:val="24"/>
                <w:szCs w:val="24"/>
              </w:rPr>
            </w:pPr>
            <w:r w:rsidRPr="007C4880">
              <w:rPr>
                <w:spacing w:val="-10"/>
                <w:sz w:val="24"/>
                <w:szCs w:val="24"/>
              </w:rPr>
              <w:t>№</w:t>
            </w:r>
          </w:p>
          <w:p w14:paraId="33573481" w14:textId="77777777" w:rsidR="004E4E88" w:rsidRPr="007C4880" w:rsidRDefault="004E4E88" w:rsidP="0083183C">
            <w:pPr>
              <w:pStyle w:val="TableParagraph"/>
              <w:spacing w:line="240" w:lineRule="auto"/>
              <w:ind w:left="0"/>
              <w:jc w:val="center"/>
              <w:rPr>
                <w:sz w:val="24"/>
                <w:szCs w:val="24"/>
              </w:rPr>
            </w:pPr>
            <w:r w:rsidRPr="007C4880">
              <w:rPr>
                <w:spacing w:val="-2"/>
                <w:sz w:val="24"/>
                <w:szCs w:val="24"/>
              </w:rPr>
              <w:t>об’єкту конкурсу</w:t>
            </w:r>
          </w:p>
        </w:tc>
        <w:tc>
          <w:tcPr>
            <w:tcW w:w="1567" w:type="dxa"/>
          </w:tcPr>
          <w:p w14:paraId="33860CB6" w14:textId="77777777" w:rsidR="004E4E88" w:rsidRPr="007C4880" w:rsidRDefault="004E4E88" w:rsidP="0083183C">
            <w:pPr>
              <w:pStyle w:val="TableParagraph"/>
              <w:spacing w:line="240" w:lineRule="auto"/>
              <w:ind w:left="0"/>
              <w:jc w:val="center"/>
              <w:rPr>
                <w:sz w:val="24"/>
                <w:szCs w:val="24"/>
              </w:rPr>
            </w:pPr>
            <w:r w:rsidRPr="007C4880">
              <w:rPr>
                <w:sz w:val="24"/>
                <w:szCs w:val="24"/>
              </w:rPr>
              <w:t>№ маршруту та режим руху</w:t>
            </w:r>
          </w:p>
        </w:tc>
        <w:tc>
          <w:tcPr>
            <w:tcW w:w="1829" w:type="dxa"/>
          </w:tcPr>
          <w:p w14:paraId="38A25F69" w14:textId="77777777" w:rsidR="004E4E88" w:rsidRPr="007C4880" w:rsidRDefault="004E4E88" w:rsidP="0083183C">
            <w:pPr>
              <w:pStyle w:val="TableParagraph"/>
              <w:spacing w:line="240" w:lineRule="auto"/>
              <w:ind w:left="0"/>
              <w:jc w:val="center"/>
              <w:rPr>
                <w:sz w:val="24"/>
                <w:szCs w:val="24"/>
              </w:rPr>
            </w:pPr>
            <w:r w:rsidRPr="007C4880">
              <w:rPr>
                <w:sz w:val="24"/>
                <w:szCs w:val="24"/>
              </w:rPr>
              <w:t>Назва</w:t>
            </w:r>
          </w:p>
          <w:p w14:paraId="483308F3" w14:textId="77777777" w:rsidR="004E4E88" w:rsidRPr="007C4880" w:rsidRDefault="004E4E88" w:rsidP="0083183C">
            <w:pPr>
              <w:pStyle w:val="TableParagraph"/>
              <w:spacing w:line="240" w:lineRule="auto"/>
              <w:ind w:left="0"/>
              <w:jc w:val="center"/>
              <w:rPr>
                <w:sz w:val="24"/>
                <w:szCs w:val="24"/>
              </w:rPr>
            </w:pPr>
            <w:r w:rsidRPr="007C4880">
              <w:rPr>
                <w:sz w:val="24"/>
                <w:szCs w:val="24"/>
              </w:rPr>
              <w:t>маршруту</w:t>
            </w:r>
            <w:r w:rsidRPr="007C4880">
              <w:rPr>
                <w:sz w:val="24"/>
                <w:szCs w:val="24"/>
              </w:rPr>
              <w:br/>
              <w:t>(найменування кінцевих зупинок)</w:t>
            </w:r>
          </w:p>
        </w:tc>
        <w:tc>
          <w:tcPr>
            <w:tcW w:w="1360" w:type="dxa"/>
          </w:tcPr>
          <w:p w14:paraId="68EB28E4" w14:textId="77777777" w:rsidR="004E4E88" w:rsidRPr="007C4880" w:rsidRDefault="004E4E88" w:rsidP="0083183C">
            <w:pPr>
              <w:pStyle w:val="TableParagraph"/>
              <w:spacing w:line="240" w:lineRule="auto"/>
              <w:ind w:left="0"/>
              <w:jc w:val="center"/>
              <w:rPr>
                <w:sz w:val="24"/>
                <w:szCs w:val="24"/>
              </w:rPr>
            </w:pPr>
            <w:r w:rsidRPr="007C4880">
              <w:rPr>
                <w:spacing w:val="-2"/>
                <w:sz w:val="24"/>
                <w:szCs w:val="24"/>
              </w:rPr>
              <w:t xml:space="preserve">Довжина маршруту </w:t>
            </w:r>
            <w:r w:rsidRPr="007C4880">
              <w:rPr>
                <w:spacing w:val="-4"/>
                <w:sz w:val="24"/>
                <w:szCs w:val="24"/>
              </w:rPr>
              <w:t>(м)</w:t>
            </w:r>
          </w:p>
          <w:p w14:paraId="208CB222" w14:textId="77777777" w:rsidR="004E4E88" w:rsidRPr="007C4880" w:rsidRDefault="004E4E88" w:rsidP="0083183C">
            <w:pPr>
              <w:pStyle w:val="TableParagraph"/>
              <w:spacing w:line="240" w:lineRule="auto"/>
              <w:ind w:left="0"/>
              <w:jc w:val="center"/>
              <w:rPr>
                <w:sz w:val="24"/>
                <w:szCs w:val="24"/>
              </w:rPr>
            </w:pPr>
            <w:r w:rsidRPr="007C4880">
              <w:rPr>
                <w:sz w:val="24"/>
                <w:szCs w:val="24"/>
              </w:rPr>
              <w:t>прямий\зворотній</w:t>
            </w:r>
          </w:p>
        </w:tc>
        <w:tc>
          <w:tcPr>
            <w:tcW w:w="1842" w:type="dxa"/>
            <w:tcBorders>
              <w:right w:val="single" w:sz="4" w:space="0" w:color="auto"/>
            </w:tcBorders>
          </w:tcPr>
          <w:p w14:paraId="509A8D21" w14:textId="77777777" w:rsidR="004E4E88" w:rsidRPr="007C4880" w:rsidRDefault="004E4E88" w:rsidP="0083183C">
            <w:pPr>
              <w:pStyle w:val="TableParagraph"/>
              <w:spacing w:line="240" w:lineRule="auto"/>
              <w:ind w:left="0"/>
              <w:jc w:val="center"/>
              <w:rPr>
                <w:sz w:val="24"/>
                <w:szCs w:val="24"/>
              </w:rPr>
            </w:pPr>
            <w:r w:rsidRPr="007C4880">
              <w:rPr>
                <w:spacing w:val="-2"/>
                <w:sz w:val="24"/>
                <w:szCs w:val="24"/>
              </w:rPr>
              <w:t xml:space="preserve">Необхідна кількість автобусів для </w:t>
            </w:r>
          </w:p>
          <w:p w14:paraId="54250F77" w14:textId="77777777" w:rsidR="004E4E88" w:rsidRPr="007C4880" w:rsidRDefault="004E4E88" w:rsidP="0083183C">
            <w:pPr>
              <w:pStyle w:val="TableParagraph"/>
              <w:spacing w:line="240" w:lineRule="auto"/>
              <w:ind w:left="0"/>
              <w:jc w:val="center"/>
              <w:rPr>
                <w:sz w:val="24"/>
                <w:szCs w:val="24"/>
              </w:rPr>
            </w:pPr>
            <w:r w:rsidRPr="007C4880">
              <w:rPr>
                <w:sz w:val="24"/>
                <w:szCs w:val="24"/>
              </w:rPr>
              <w:t>забезпечення перевезень</w:t>
            </w:r>
          </w:p>
        </w:tc>
        <w:tc>
          <w:tcPr>
            <w:tcW w:w="2022" w:type="dxa"/>
            <w:tcBorders>
              <w:left w:val="single" w:sz="4" w:space="0" w:color="auto"/>
            </w:tcBorders>
          </w:tcPr>
          <w:p w14:paraId="2CCF3853" w14:textId="77777777" w:rsidR="004E4E88" w:rsidRPr="007C4880" w:rsidRDefault="004E4E88" w:rsidP="0083183C">
            <w:pPr>
              <w:pStyle w:val="TableParagraph"/>
              <w:spacing w:line="240" w:lineRule="auto"/>
              <w:ind w:left="0"/>
              <w:jc w:val="center"/>
              <w:rPr>
                <w:sz w:val="24"/>
                <w:szCs w:val="24"/>
              </w:rPr>
            </w:pPr>
            <w:r w:rsidRPr="007C4880">
              <w:rPr>
                <w:sz w:val="24"/>
                <w:szCs w:val="24"/>
              </w:rPr>
              <w:t xml:space="preserve">Особливості виконання перевезень та періодичність </w:t>
            </w:r>
          </w:p>
        </w:tc>
      </w:tr>
      <w:tr w:rsidR="004E4E88" w:rsidRPr="007C4880" w14:paraId="1745F46C" w14:textId="77777777" w:rsidTr="0083183C">
        <w:trPr>
          <w:trHeight w:val="1636"/>
        </w:trPr>
        <w:tc>
          <w:tcPr>
            <w:tcW w:w="915" w:type="dxa"/>
            <w:vMerge w:val="restart"/>
            <w:tcBorders>
              <w:top w:val="single" w:sz="4" w:space="0" w:color="auto"/>
            </w:tcBorders>
          </w:tcPr>
          <w:p w14:paraId="25BC7089" w14:textId="77777777" w:rsidR="004E4E88" w:rsidRDefault="004E4E88" w:rsidP="0083183C">
            <w:pPr>
              <w:pStyle w:val="TableParagraph"/>
              <w:spacing w:line="240" w:lineRule="auto"/>
              <w:ind w:left="0" w:firstLine="567"/>
              <w:jc w:val="center"/>
              <w:rPr>
                <w:spacing w:val="-10"/>
                <w:sz w:val="24"/>
                <w:szCs w:val="24"/>
              </w:rPr>
            </w:pPr>
          </w:p>
          <w:p w14:paraId="4936022C" w14:textId="77777777" w:rsidR="004E4E88" w:rsidRDefault="004E4E88" w:rsidP="0083183C">
            <w:pPr>
              <w:pStyle w:val="TableParagraph"/>
              <w:spacing w:line="240" w:lineRule="auto"/>
              <w:ind w:left="0" w:firstLine="567"/>
              <w:jc w:val="center"/>
              <w:rPr>
                <w:spacing w:val="-10"/>
                <w:sz w:val="24"/>
                <w:szCs w:val="24"/>
              </w:rPr>
            </w:pPr>
          </w:p>
          <w:p w14:paraId="37FE39FC" w14:textId="77777777" w:rsidR="004E4E88" w:rsidRDefault="004E4E88" w:rsidP="0083183C">
            <w:pPr>
              <w:pStyle w:val="TableParagraph"/>
              <w:spacing w:line="240" w:lineRule="auto"/>
              <w:ind w:left="0" w:firstLine="567"/>
              <w:jc w:val="center"/>
              <w:rPr>
                <w:spacing w:val="-10"/>
                <w:sz w:val="24"/>
                <w:szCs w:val="24"/>
              </w:rPr>
            </w:pPr>
          </w:p>
          <w:p w14:paraId="2F0356E2" w14:textId="77777777" w:rsidR="004E4E88" w:rsidRDefault="004E4E88" w:rsidP="0083183C">
            <w:pPr>
              <w:pStyle w:val="TableParagraph"/>
              <w:spacing w:line="240" w:lineRule="auto"/>
              <w:ind w:left="0" w:firstLine="567"/>
              <w:jc w:val="center"/>
              <w:rPr>
                <w:spacing w:val="-10"/>
                <w:sz w:val="24"/>
                <w:szCs w:val="24"/>
              </w:rPr>
            </w:pPr>
          </w:p>
          <w:p w14:paraId="2E28E9E1" w14:textId="77777777" w:rsidR="004E4E88" w:rsidRDefault="004E4E88" w:rsidP="0083183C">
            <w:pPr>
              <w:pStyle w:val="TableParagraph"/>
              <w:spacing w:line="240" w:lineRule="auto"/>
              <w:ind w:left="0" w:firstLine="567"/>
              <w:jc w:val="center"/>
              <w:rPr>
                <w:spacing w:val="-10"/>
                <w:sz w:val="24"/>
                <w:szCs w:val="24"/>
              </w:rPr>
            </w:pPr>
          </w:p>
          <w:p w14:paraId="72A1250B" w14:textId="77777777" w:rsidR="004E4E88" w:rsidRPr="007C4880" w:rsidRDefault="004E4E88" w:rsidP="0083183C">
            <w:pPr>
              <w:pStyle w:val="TableParagraph"/>
              <w:spacing w:line="240" w:lineRule="auto"/>
              <w:ind w:left="0"/>
              <w:rPr>
                <w:spacing w:val="-10"/>
                <w:sz w:val="24"/>
                <w:szCs w:val="24"/>
              </w:rPr>
            </w:pPr>
            <w:r>
              <w:rPr>
                <w:spacing w:val="-10"/>
                <w:sz w:val="24"/>
                <w:szCs w:val="24"/>
              </w:rPr>
              <w:t>1.</w:t>
            </w:r>
          </w:p>
        </w:tc>
        <w:tc>
          <w:tcPr>
            <w:tcW w:w="1567" w:type="dxa"/>
          </w:tcPr>
          <w:p w14:paraId="2B16FBB4" w14:textId="77777777" w:rsidR="004E4E88" w:rsidRPr="007C4880" w:rsidRDefault="004E4E88" w:rsidP="0083183C">
            <w:pPr>
              <w:pStyle w:val="TableParagraph"/>
              <w:spacing w:line="240" w:lineRule="auto"/>
              <w:ind w:left="0"/>
              <w:jc w:val="center"/>
              <w:rPr>
                <w:sz w:val="24"/>
                <w:szCs w:val="24"/>
              </w:rPr>
            </w:pPr>
            <w:r w:rsidRPr="007C4880">
              <w:rPr>
                <w:sz w:val="24"/>
                <w:szCs w:val="24"/>
              </w:rPr>
              <w:t>№103</w:t>
            </w:r>
          </w:p>
          <w:p w14:paraId="2BC2E0AA" w14:textId="77777777" w:rsidR="004E4E88" w:rsidRPr="007C4880" w:rsidRDefault="004E4E88" w:rsidP="0083183C">
            <w:pPr>
              <w:pStyle w:val="TableParagraph"/>
              <w:spacing w:line="240" w:lineRule="auto"/>
              <w:ind w:left="0"/>
              <w:jc w:val="center"/>
              <w:rPr>
                <w:sz w:val="24"/>
                <w:szCs w:val="24"/>
              </w:rPr>
            </w:pPr>
            <w:r w:rsidRPr="007C4880">
              <w:rPr>
                <w:sz w:val="24"/>
                <w:szCs w:val="24"/>
              </w:rPr>
              <w:t>(режим маршрутного таксі</w:t>
            </w:r>
            <w:r>
              <w:rPr>
                <w:sz w:val="24"/>
                <w:szCs w:val="24"/>
              </w:rPr>
              <w:t>, приміський</w:t>
            </w:r>
            <w:r w:rsidRPr="007C4880">
              <w:rPr>
                <w:sz w:val="24"/>
                <w:szCs w:val="24"/>
              </w:rPr>
              <w:t>)</w:t>
            </w:r>
          </w:p>
        </w:tc>
        <w:tc>
          <w:tcPr>
            <w:tcW w:w="1829" w:type="dxa"/>
          </w:tcPr>
          <w:p w14:paraId="6E319D0A" w14:textId="77777777" w:rsidR="004E4E88" w:rsidRPr="007C4880" w:rsidRDefault="004E4E88" w:rsidP="0083183C">
            <w:pPr>
              <w:pStyle w:val="TableParagraph"/>
              <w:spacing w:line="240" w:lineRule="auto"/>
              <w:ind w:left="0"/>
              <w:jc w:val="center"/>
              <w:rPr>
                <w:sz w:val="24"/>
                <w:szCs w:val="24"/>
              </w:rPr>
            </w:pPr>
            <w:r w:rsidRPr="007C4880">
              <w:rPr>
                <w:sz w:val="24"/>
                <w:szCs w:val="24"/>
              </w:rPr>
              <w:t xml:space="preserve"> «Буча - Синяк (Старостат)</w:t>
            </w:r>
          </w:p>
        </w:tc>
        <w:tc>
          <w:tcPr>
            <w:tcW w:w="1360" w:type="dxa"/>
          </w:tcPr>
          <w:p w14:paraId="00628D2F" w14:textId="77777777" w:rsidR="004E4E88" w:rsidRPr="007C4880" w:rsidRDefault="004E4E88" w:rsidP="0083183C">
            <w:pPr>
              <w:pStyle w:val="TableParagraph"/>
              <w:spacing w:line="240" w:lineRule="auto"/>
              <w:ind w:left="0"/>
              <w:jc w:val="center"/>
              <w:rPr>
                <w:spacing w:val="-2"/>
                <w:sz w:val="24"/>
                <w:szCs w:val="24"/>
              </w:rPr>
            </w:pPr>
            <w:r w:rsidRPr="007C4880">
              <w:rPr>
                <w:spacing w:val="-2"/>
                <w:sz w:val="24"/>
                <w:szCs w:val="24"/>
              </w:rPr>
              <w:t>24000\22000</w:t>
            </w:r>
          </w:p>
        </w:tc>
        <w:tc>
          <w:tcPr>
            <w:tcW w:w="1842" w:type="dxa"/>
            <w:vMerge w:val="restart"/>
            <w:tcBorders>
              <w:top w:val="single" w:sz="4" w:space="0" w:color="auto"/>
              <w:right w:val="single" w:sz="4" w:space="0" w:color="auto"/>
            </w:tcBorders>
          </w:tcPr>
          <w:p w14:paraId="5FCF03FD" w14:textId="77777777" w:rsidR="004E4E88" w:rsidRDefault="004E4E88" w:rsidP="0083183C">
            <w:pPr>
              <w:pStyle w:val="TableParagraph"/>
              <w:spacing w:line="240" w:lineRule="auto"/>
              <w:ind w:left="0"/>
              <w:jc w:val="center"/>
              <w:rPr>
                <w:sz w:val="24"/>
                <w:szCs w:val="24"/>
              </w:rPr>
            </w:pPr>
          </w:p>
          <w:p w14:paraId="23D8D86E" w14:textId="77777777" w:rsidR="004E4E88" w:rsidRDefault="004E4E88" w:rsidP="0083183C">
            <w:pPr>
              <w:pStyle w:val="TableParagraph"/>
              <w:spacing w:line="240" w:lineRule="auto"/>
              <w:ind w:left="0"/>
              <w:jc w:val="center"/>
              <w:rPr>
                <w:sz w:val="24"/>
                <w:szCs w:val="24"/>
              </w:rPr>
            </w:pPr>
          </w:p>
          <w:p w14:paraId="50F3BBD1" w14:textId="77777777" w:rsidR="004E4E88" w:rsidRDefault="004E4E88" w:rsidP="0083183C">
            <w:pPr>
              <w:pStyle w:val="TableParagraph"/>
              <w:spacing w:line="240" w:lineRule="auto"/>
              <w:ind w:left="0"/>
              <w:jc w:val="center"/>
              <w:rPr>
                <w:sz w:val="24"/>
                <w:szCs w:val="24"/>
              </w:rPr>
            </w:pPr>
          </w:p>
          <w:p w14:paraId="3179222F" w14:textId="6B70D993" w:rsidR="004E4E88" w:rsidRPr="007C4880" w:rsidRDefault="004E4E88" w:rsidP="0083183C">
            <w:pPr>
              <w:pStyle w:val="TableParagraph"/>
              <w:spacing w:line="240" w:lineRule="auto"/>
              <w:ind w:left="0"/>
              <w:jc w:val="center"/>
              <w:rPr>
                <w:sz w:val="24"/>
                <w:szCs w:val="24"/>
              </w:rPr>
            </w:pPr>
            <w:r w:rsidRPr="007C4880">
              <w:rPr>
                <w:sz w:val="24"/>
                <w:szCs w:val="24"/>
              </w:rPr>
              <w:t>основний</w:t>
            </w:r>
            <w:r w:rsidRPr="007C4880">
              <w:rPr>
                <w:spacing w:val="-12"/>
                <w:sz w:val="24"/>
                <w:szCs w:val="24"/>
              </w:rPr>
              <w:t xml:space="preserve"> </w:t>
            </w:r>
            <w:r w:rsidRPr="007C4880">
              <w:rPr>
                <w:sz w:val="24"/>
                <w:szCs w:val="24"/>
              </w:rPr>
              <w:t>–</w:t>
            </w:r>
            <w:r w:rsidRPr="007C4880">
              <w:rPr>
                <w:spacing w:val="-12"/>
                <w:sz w:val="24"/>
                <w:szCs w:val="24"/>
              </w:rPr>
              <w:t xml:space="preserve"> </w:t>
            </w:r>
            <w:r>
              <w:rPr>
                <w:b/>
                <w:bCs/>
                <w:sz w:val="24"/>
                <w:szCs w:val="24"/>
              </w:rPr>
              <w:t>2</w:t>
            </w:r>
            <w:r w:rsidRPr="007C4880">
              <w:rPr>
                <w:b/>
                <w:bCs/>
                <w:spacing w:val="-13"/>
                <w:sz w:val="24"/>
                <w:szCs w:val="24"/>
              </w:rPr>
              <w:t xml:space="preserve"> </w:t>
            </w:r>
            <w:r w:rsidRPr="007C4880">
              <w:rPr>
                <w:b/>
                <w:bCs/>
                <w:sz w:val="24"/>
                <w:szCs w:val="24"/>
              </w:rPr>
              <w:t>одн</w:t>
            </w:r>
            <w:r w:rsidRPr="007C4880">
              <w:rPr>
                <w:sz w:val="24"/>
                <w:szCs w:val="24"/>
              </w:rPr>
              <w:t xml:space="preserve">. ( М3, </w:t>
            </w:r>
            <w:r>
              <w:rPr>
                <w:sz w:val="24"/>
                <w:szCs w:val="24"/>
              </w:rPr>
              <w:t>А,</w:t>
            </w:r>
            <w:r>
              <w:rPr>
                <w:sz w:val="24"/>
                <w:szCs w:val="24"/>
                <w:lang w:val="en-US"/>
              </w:rPr>
              <w:t>I</w:t>
            </w:r>
            <w:r w:rsidRPr="00820921">
              <w:rPr>
                <w:sz w:val="24"/>
                <w:szCs w:val="24"/>
                <w:lang w:val="ru-RU"/>
              </w:rPr>
              <w:t>,</w:t>
            </w:r>
            <w:r w:rsidRPr="007C4880">
              <w:rPr>
                <w:sz w:val="24"/>
                <w:szCs w:val="24"/>
              </w:rPr>
              <w:t xml:space="preserve"> клас)</w:t>
            </w:r>
          </w:p>
          <w:p w14:paraId="0F213613" w14:textId="6357E00D" w:rsidR="004E4E88" w:rsidRPr="007C4880" w:rsidRDefault="004E4E88" w:rsidP="0083183C">
            <w:pPr>
              <w:pStyle w:val="TableParagraph"/>
              <w:spacing w:line="240" w:lineRule="auto"/>
              <w:ind w:left="0"/>
              <w:jc w:val="center"/>
              <w:rPr>
                <w:sz w:val="24"/>
                <w:szCs w:val="24"/>
              </w:rPr>
            </w:pPr>
            <w:r w:rsidRPr="007C4880">
              <w:rPr>
                <w:sz w:val="24"/>
                <w:szCs w:val="24"/>
              </w:rPr>
              <w:t>резерв</w:t>
            </w:r>
            <w:r w:rsidRPr="007C4880">
              <w:rPr>
                <w:spacing w:val="-13"/>
                <w:sz w:val="24"/>
                <w:szCs w:val="24"/>
              </w:rPr>
              <w:t xml:space="preserve"> </w:t>
            </w:r>
            <w:r w:rsidRPr="007C4880">
              <w:rPr>
                <w:sz w:val="24"/>
                <w:szCs w:val="24"/>
              </w:rPr>
              <w:t>–</w:t>
            </w:r>
            <w:r w:rsidRPr="007C4880">
              <w:rPr>
                <w:spacing w:val="-13"/>
                <w:sz w:val="24"/>
                <w:szCs w:val="24"/>
              </w:rPr>
              <w:t xml:space="preserve"> </w:t>
            </w:r>
            <w:r w:rsidRPr="007C4880">
              <w:rPr>
                <w:b/>
                <w:bCs/>
                <w:sz w:val="24"/>
                <w:szCs w:val="24"/>
              </w:rPr>
              <w:t>1</w:t>
            </w:r>
            <w:r w:rsidRPr="007C4880">
              <w:rPr>
                <w:b/>
                <w:bCs/>
                <w:spacing w:val="-14"/>
                <w:sz w:val="24"/>
                <w:szCs w:val="24"/>
              </w:rPr>
              <w:t xml:space="preserve"> </w:t>
            </w:r>
            <w:r w:rsidRPr="007C4880">
              <w:rPr>
                <w:b/>
                <w:bCs/>
                <w:sz w:val="24"/>
                <w:szCs w:val="24"/>
              </w:rPr>
              <w:t>одн.</w:t>
            </w:r>
            <w:r w:rsidRPr="007C4880">
              <w:rPr>
                <w:sz w:val="24"/>
                <w:szCs w:val="24"/>
              </w:rPr>
              <w:t xml:space="preserve"> ( М3, </w:t>
            </w:r>
            <w:r>
              <w:rPr>
                <w:sz w:val="24"/>
                <w:szCs w:val="24"/>
              </w:rPr>
              <w:t xml:space="preserve">А, </w:t>
            </w:r>
            <w:r>
              <w:rPr>
                <w:sz w:val="24"/>
                <w:szCs w:val="24"/>
                <w:lang w:val="en-US"/>
              </w:rPr>
              <w:t>I</w:t>
            </w:r>
            <w:r w:rsidRPr="00820921">
              <w:rPr>
                <w:sz w:val="24"/>
                <w:szCs w:val="24"/>
                <w:lang w:val="ru-RU"/>
              </w:rPr>
              <w:t>,</w:t>
            </w:r>
            <w:r w:rsidRPr="007C4880">
              <w:rPr>
                <w:sz w:val="24"/>
                <w:szCs w:val="24"/>
              </w:rPr>
              <w:t xml:space="preserve"> клас</w:t>
            </w:r>
            <w:r>
              <w:rPr>
                <w:sz w:val="24"/>
                <w:szCs w:val="24"/>
              </w:rPr>
              <w:t>)</w:t>
            </w:r>
          </w:p>
        </w:tc>
        <w:tc>
          <w:tcPr>
            <w:tcW w:w="2022" w:type="dxa"/>
            <w:vMerge w:val="restart"/>
            <w:tcBorders>
              <w:top w:val="single" w:sz="4" w:space="0" w:color="auto"/>
              <w:left w:val="single" w:sz="4" w:space="0" w:color="auto"/>
            </w:tcBorders>
          </w:tcPr>
          <w:p w14:paraId="082437F2" w14:textId="77777777" w:rsidR="004E4E88" w:rsidRDefault="004E4E88" w:rsidP="0083183C">
            <w:pPr>
              <w:pStyle w:val="TableParagraph"/>
              <w:spacing w:line="240" w:lineRule="auto"/>
              <w:ind w:left="0"/>
              <w:jc w:val="center"/>
              <w:rPr>
                <w:sz w:val="24"/>
                <w:szCs w:val="24"/>
              </w:rPr>
            </w:pPr>
          </w:p>
          <w:p w14:paraId="7082E580" w14:textId="77777777" w:rsidR="004E4E88" w:rsidRDefault="004E4E88" w:rsidP="0083183C">
            <w:pPr>
              <w:pStyle w:val="TableParagraph"/>
              <w:spacing w:line="240" w:lineRule="auto"/>
              <w:ind w:left="0"/>
              <w:jc w:val="center"/>
              <w:rPr>
                <w:sz w:val="24"/>
                <w:szCs w:val="24"/>
              </w:rPr>
            </w:pPr>
          </w:p>
          <w:p w14:paraId="68AB4E3E" w14:textId="77777777" w:rsidR="004E4E88" w:rsidRDefault="004E4E88" w:rsidP="0083183C">
            <w:pPr>
              <w:pStyle w:val="TableParagraph"/>
              <w:spacing w:line="240" w:lineRule="auto"/>
              <w:ind w:left="0"/>
              <w:jc w:val="center"/>
              <w:rPr>
                <w:sz w:val="24"/>
                <w:szCs w:val="24"/>
              </w:rPr>
            </w:pPr>
          </w:p>
          <w:p w14:paraId="0EE58C59" w14:textId="77777777" w:rsidR="004E4E88" w:rsidRPr="007C4880" w:rsidRDefault="004E4E88" w:rsidP="0083183C">
            <w:pPr>
              <w:pStyle w:val="TableParagraph"/>
              <w:spacing w:line="240" w:lineRule="auto"/>
              <w:ind w:left="0"/>
              <w:jc w:val="center"/>
              <w:rPr>
                <w:sz w:val="24"/>
                <w:szCs w:val="24"/>
              </w:rPr>
            </w:pPr>
            <w:r w:rsidRPr="007C4880">
              <w:rPr>
                <w:sz w:val="24"/>
                <w:szCs w:val="24"/>
              </w:rPr>
              <w:t>Самостійне виконання рейсів, щоденно з 6:00-20:00</w:t>
            </w:r>
          </w:p>
        </w:tc>
      </w:tr>
      <w:tr w:rsidR="004E4E88" w:rsidRPr="007C4880" w14:paraId="0FA0FE30" w14:textId="77777777" w:rsidTr="0083183C">
        <w:trPr>
          <w:trHeight w:val="1636"/>
        </w:trPr>
        <w:tc>
          <w:tcPr>
            <w:tcW w:w="915" w:type="dxa"/>
            <w:vMerge/>
          </w:tcPr>
          <w:p w14:paraId="71BE8EA6" w14:textId="77777777" w:rsidR="004E4E88" w:rsidRPr="007C4880" w:rsidRDefault="004E4E88" w:rsidP="0083183C">
            <w:pPr>
              <w:pStyle w:val="TableParagraph"/>
              <w:spacing w:line="240" w:lineRule="auto"/>
              <w:ind w:left="0" w:firstLine="567"/>
              <w:jc w:val="center"/>
              <w:rPr>
                <w:spacing w:val="-10"/>
                <w:sz w:val="24"/>
                <w:szCs w:val="24"/>
              </w:rPr>
            </w:pPr>
          </w:p>
        </w:tc>
        <w:tc>
          <w:tcPr>
            <w:tcW w:w="1567" w:type="dxa"/>
          </w:tcPr>
          <w:p w14:paraId="36737815" w14:textId="77777777" w:rsidR="004E4E88" w:rsidRPr="007C4880" w:rsidRDefault="004E4E88" w:rsidP="0083183C">
            <w:pPr>
              <w:pStyle w:val="TableParagraph"/>
              <w:spacing w:line="240" w:lineRule="auto"/>
              <w:ind w:left="0"/>
              <w:jc w:val="center"/>
              <w:rPr>
                <w:sz w:val="24"/>
                <w:szCs w:val="24"/>
              </w:rPr>
            </w:pPr>
            <w:r w:rsidRPr="007C4880">
              <w:rPr>
                <w:sz w:val="24"/>
                <w:szCs w:val="24"/>
              </w:rPr>
              <w:t>№104</w:t>
            </w:r>
          </w:p>
          <w:p w14:paraId="06D28830" w14:textId="77777777" w:rsidR="004E4E88" w:rsidRPr="007C4880" w:rsidRDefault="004E4E88" w:rsidP="0083183C">
            <w:pPr>
              <w:pStyle w:val="TableParagraph"/>
              <w:spacing w:line="240" w:lineRule="auto"/>
              <w:ind w:left="0"/>
              <w:jc w:val="center"/>
              <w:rPr>
                <w:sz w:val="24"/>
                <w:szCs w:val="24"/>
              </w:rPr>
            </w:pPr>
            <w:r w:rsidRPr="007C4880">
              <w:rPr>
                <w:sz w:val="24"/>
                <w:szCs w:val="24"/>
              </w:rPr>
              <w:t>(режим маршрутного таксі</w:t>
            </w:r>
            <w:r>
              <w:rPr>
                <w:sz w:val="24"/>
                <w:szCs w:val="24"/>
              </w:rPr>
              <w:t>, приміський</w:t>
            </w:r>
            <w:r w:rsidRPr="007C4880">
              <w:rPr>
                <w:sz w:val="24"/>
                <w:szCs w:val="24"/>
              </w:rPr>
              <w:t>)</w:t>
            </w:r>
          </w:p>
        </w:tc>
        <w:tc>
          <w:tcPr>
            <w:tcW w:w="1829" w:type="dxa"/>
          </w:tcPr>
          <w:p w14:paraId="55BF42A6" w14:textId="77777777" w:rsidR="004E4E88" w:rsidRPr="007C4880" w:rsidRDefault="004E4E88" w:rsidP="0083183C">
            <w:pPr>
              <w:pStyle w:val="TableParagraph"/>
              <w:spacing w:line="240" w:lineRule="auto"/>
              <w:ind w:left="0"/>
              <w:jc w:val="center"/>
              <w:rPr>
                <w:sz w:val="24"/>
                <w:szCs w:val="24"/>
              </w:rPr>
            </w:pPr>
            <w:r w:rsidRPr="007C4880">
              <w:rPr>
                <w:sz w:val="24"/>
                <w:szCs w:val="24"/>
              </w:rPr>
              <w:t xml:space="preserve"> «Буча- Здвижівка</w:t>
            </w:r>
            <w:r w:rsidRPr="007C4880">
              <w:rPr>
                <w:sz w:val="24"/>
                <w:szCs w:val="24"/>
              </w:rPr>
              <w:br/>
              <w:t>(Дачі)</w:t>
            </w:r>
          </w:p>
        </w:tc>
        <w:tc>
          <w:tcPr>
            <w:tcW w:w="1360" w:type="dxa"/>
          </w:tcPr>
          <w:p w14:paraId="256CB066" w14:textId="77777777" w:rsidR="004E4E88" w:rsidRPr="007C4880" w:rsidRDefault="004E4E88" w:rsidP="0083183C">
            <w:pPr>
              <w:pStyle w:val="TableParagraph"/>
              <w:spacing w:line="240" w:lineRule="auto"/>
              <w:ind w:left="0"/>
              <w:jc w:val="center"/>
              <w:rPr>
                <w:spacing w:val="-2"/>
                <w:sz w:val="24"/>
                <w:szCs w:val="24"/>
              </w:rPr>
            </w:pPr>
            <w:r w:rsidRPr="007C4880">
              <w:rPr>
                <w:spacing w:val="-2"/>
                <w:sz w:val="24"/>
                <w:szCs w:val="24"/>
              </w:rPr>
              <w:t>48000\28000</w:t>
            </w:r>
          </w:p>
        </w:tc>
        <w:tc>
          <w:tcPr>
            <w:tcW w:w="1842" w:type="dxa"/>
            <w:vMerge/>
            <w:tcBorders>
              <w:right w:val="single" w:sz="4" w:space="0" w:color="auto"/>
            </w:tcBorders>
          </w:tcPr>
          <w:p w14:paraId="55B80794" w14:textId="77777777" w:rsidR="004E4E88" w:rsidRPr="007C4880" w:rsidRDefault="004E4E88" w:rsidP="0083183C">
            <w:pPr>
              <w:pStyle w:val="TableParagraph"/>
              <w:spacing w:line="240" w:lineRule="auto"/>
              <w:ind w:left="0"/>
              <w:jc w:val="center"/>
              <w:rPr>
                <w:sz w:val="24"/>
                <w:szCs w:val="24"/>
              </w:rPr>
            </w:pPr>
          </w:p>
        </w:tc>
        <w:tc>
          <w:tcPr>
            <w:tcW w:w="2022" w:type="dxa"/>
            <w:vMerge/>
            <w:tcBorders>
              <w:left w:val="single" w:sz="4" w:space="0" w:color="auto"/>
            </w:tcBorders>
          </w:tcPr>
          <w:p w14:paraId="1007A065" w14:textId="77777777" w:rsidR="004E4E88" w:rsidRPr="007C4880" w:rsidRDefault="004E4E88" w:rsidP="0083183C">
            <w:pPr>
              <w:pStyle w:val="TableParagraph"/>
              <w:spacing w:line="240" w:lineRule="auto"/>
              <w:ind w:left="0"/>
              <w:jc w:val="center"/>
              <w:rPr>
                <w:sz w:val="24"/>
                <w:szCs w:val="24"/>
              </w:rPr>
            </w:pPr>
          </w:p>
        </w:tc>
      </w:tr>
    </w:tbl>
    <w:p w14:paraId="2119F487" w14:textId="2E443375" w:rsidR="00A02B4F" w:rsidRDefault="00A02B4F" w:rsidP="004E4E88">
      <w:pPr>
        <w:rPr>
          <w:b/>
          <w:bCs/>
        </w:rPr>
      </w:pPr>
    </w:p>
    <w:p w14:paraId="0976D5F1" w14:textId="2EFA2823" w:rsidR="004E4E88" w:rsidRDefault="004E4E88" w:rsidP="004E4E88">
      <w:pPr>
        <w:rPr>
          <w:b/>
          <w:bCs/>
        </w:rPr>
      </w:pPr>
    </w:p>
    <w:p w14:paraId="4DE29949" w14:textId="091F65CE" w:rsidR="004E4E88" w:rsidRDefault="004E4E88" w:rsidP="004E4E88">
      <w:pPr>
        <w:rPr>
          <w:b/>
          <w:bCs/>
        </w:rPr>
      </w:pPr>
    </w:p>
    <w:p w14:paraId="149152FA" w14:textId="2628EAB5" w:rsidR="004E4E88" w:rsidRDefault="004E4E88" w:rsidP="004E4E88">
      <w:pPr>
        <w:rPr>
          <w:b/>
          <w:bCs/>
        </w:rPr>
      </w:pPr>
    </w:p>
    <w:p w14:paraId="0AC0E9D7" w14:textId="25D7868B" w:rsidR="004E4E88" w:rsidRDefault="004E4E88" w:rsidP="004E4E88">
      <w:pPr>
        <w:rPr>
          <w:b/>
          <w:bCs/>
        </w:rPr>
      </w:pPr>
    </w:p>
    <w:p w14:paraId="58514721" w14:textId="4122A583" w:rsidR="004E4E88" w:rsidRDefault="004E4E88" w:rsidP="004E4E88">
      <w:pPr>
        <w:rPr>
          <w:b/>
          <w:bCs/>
        </w:rPr>
      </w:pPr>
    </w:p>
    <w:p w14:paraId="69347B56" w14:textId="1D6C8FE6" w:rsidR="004E4E88" w:rsidRDefault="004E4E88" w:rsidP="004E4E88">
      <w:pPr>
        <w:rPr>
          <w:b/>
          <w:bCs/>
        </w:rPr>
      </w:pPr>
    </w:p>
    <w:p w14:paraId="65BFABAC" w14:textId="77777777" w:rsidR="00D17853" w:rsidRPr="007C4880" w:rsidRDefault="00D17853" w:rsidP="00D17853">
      <w:pPr>
        <w:tabs>
          <w:tab w:val="left" w:pos="540"/>
        </w:tabs>
        <w:jc w:val="center"/>
        <w:rPr>
          <w:b/>
          <w:bCs/>
          <w:sz w:val="27"/>
          <w:szCs w:val="27"/>
        </w:rPr>
      </w:pPr>
      <w:r w:rsidRPr="007C4880">
        <w:rPr>
          <w:b/>
          <w:bCs/>
          <w:sz w:val="27"/>
          <w:szCs w:val="27"/>
        </w:rPr>
        <w:t xml:space="preserve">Умови </w:t>
      </w:r>
    </w:p>
    <w:p w14:paraId="0529C5FF" w14:textId="77777777" w:rsidR="00D17853" w:rsidRPr="007C4880" w:rsidRDefault="00D17853" w:rsidP="00D17853">
      <w:pPr>
        <w:tabs>
          <w:tab w:val="left" w:pos="540"/>
        </w:tabs>
        <w:jc w:val="center"/>
        <w:rPr>
          <w:b/>
          <w:bCs/>
          <w:sz w:val="27"/>
          <w:szCs w:val="27"/>
        </w:rPr>
      </w:pPr>
      <w:r w:rsidRPr="007C4880">
        <w:rPr>
          <w:b/>
          <w:bCs/>
          <w:sz w:val="27"/>
          <w:szCs w:val="27"/>
        </w:rPr>
        <w:t>проведення конкурсу з</w:t>
      </w:r>
      <w:r>
        <w:rPr>
          <w:b/>
          <w:bCs/>
          <w:sz w:val="27"/>
          <w:szCs w:val="27"/>
        </w:rPr>
        <w:t xml:space="preserve"> визначення автомобільних перевізників для </w:t>
      </w:r>
      <w:r w:rsidRPr="007C4880">
        <w:rPr>
          <w:b/>
          <w:bCs/>
          <w:sz w:val="27"/>
          <w:szCs w:val="27"/>
        </w:rPr>
        <w:t xml:space="preserve"> перевезення пасажирів на автобусних маршрутах загального користування Бучанської міської територіальної громади (далі – Умови)</w:t>
      </w:r>
    </w:p>
    <w:p w14:paraId="2E9D7951" w14:textId="77777777" w:rsidR="00D17853" w:rsidRPr="007C4880" w:rsidRDefault="00D17853" w:rsidP="00D17853">
      <w:pPr>
        <w:tabs>
          <w:tab w:val="left" w:pos="540"/>
        </w:tabs>
        <w:jc w:val="center"/>
        <w:rPr>
          <w:b/>
          <w:sz w:val="16"/>
          <w:szCs w:val="16"/>
        </w:rPr>
      </w:pPr>
    </w:p>
    <w:p w14:paraId="6A43DC4F" w14:textId="77777777" w:rsidR="00D17853" w:rsidRPr="007C4880" w:rsidRDefault="00D17853" w:rsidP="00D17853">
      <w:pPr>
        <w:tabs>
          <w:tab w:val="left" w:pos="540"/>
        </w:tabs>
        <w:spacing w:line="23" w:lineRule="atLeast"/>
        <w:ind w:firstLine="539"/>
        <w:jc w:val="center"/>
        <w:rPr>
          <w:rStyle w:val="txt"/>
          <w:b/>
          <w:sz w:val="27"/>
          <w:szCs w:val="27"/>
        </w:rPr>
      </w:pPr>
      <w:r w:rsidRPr="007C4880">
        <w:rPr>
          <w:rStyle w:val="txt"/>
          <w:b/>
          <w:sz w:val="27"/>
          <w:szCs w:val="27"/>
        </w:rPr>
        <w:t>I. Загальні положення</w:t>
      </w:r>
    </w:p>
    <w:p w14:paraId="4867B244" w14:textId="77777777" w:rsidR="00D17853" w:rsidRPr="007C4880" w:rsidRDefault="00D17853" w:rsidP="00D17853">
      <w:pPr>
        <w:tabs>
          <w:tab w:val="left" w:pos="540"/>
        </w:tabs>
        <w:spacing w:line="23" w:lineRule="atLeast"/>
        <w:ind w:firstLine="539"/>
        <w:jc w:val="both"/>
        <w:rPr>
          <w:sz w:val="27"/>
          <w:szCs w:val="27"/>
        </w:rPr>
      </w:pPr>
      <w:r w:rsidRPr="007C4880">
        <w:rPr>
          <w:rStyle w:val="txt"/>
          <w:sz w:val="27"/>
          <w:szCs w:val="27"/>
        </w:rPr>
        <w:t xml:space="preserve">1.1. </w:t>
      </w:r>
      <w:r w:rsidRPr="007C4880">
        <w:rPr>
          <w:sz w:val="27"/>
          <w:szCs w:val="27"/>
        </w:rPr>
        <w:t>Ці Умови розроблені відповідно до вимог Закону України «Про місцеве самоврядування в Україні», статей 43-46 Закону України «Про автомобільний транспорт», постанови Кабінету Міністрів України від 3 грудня 2008 року №1081 «Про затвердження Порядку проведення конкурсу з перевезення пасажирів на автобусному маршруті загального користування» (далі – Постанова</w:t>
      </w:r>
      <w:r w:rsidRPr="007C4880">
        <w:rPr>
          <w:rStyle w:val="txt"/>
          <w:sz w:val="27"/>
          <w:szCs w:val="27"/>
        </w:rPr>
        <w:t>)</w:t>
      </w:r>
      <w:r w:rsidRPr="007C4880">
        <w:rPr>
          <w:sz w:val="27"/>
          <w:szCs w:val="27"/>
        </w:rPr>
        <w:t xml:space="preserve">,  постанови  Кабінету  Міністрів  України   від  18   лютого 1997 р. № 176 «Про затвердження Правил надання послуг пасажирського автомобільного транспорту» і застосовуються для визначення </w:t>
      </w:r>
      <w:r w:rsidRPr="007C4880">
        <w:rPr>
          <w:bCs/>
          <w:sz w:val="27"/>
          <w:szCs w:val="27"/>
        </w:rPr>
        <w:t>автомобільних перевізників на міських та/або приміських автобусних маршрутах загального користування у межах території Бучанської міської територіальної громади</w:t>
      </w:r>
      <w:r w:rsidRPr="007C4880">
        <w:rPr>
          <w:sz w:val="27"/>
          <w:szCs w:val="27"/>
        </w:rPr>
        <w:t xml:space="preserve">. </w:t>
      </w:r>
    </w:p>
    <w:p w14:paraId="4D2EC64D" w14:textId="77777777" w:rsidR="00D17853" w:rsidRPr="007C4880" w:rsidRDefault="00D17853" w:rsidP="00D17853">
      <w:pPr>
        <w:tabs>
          <w:tab w:val="left" w:pos="540"/>
        </w:tabs>
        <w:spacing w:line="23" w:lineRule="atLeast"/>
        <w:ind w:firstLine="539"/>
        <w:jc w:val="both"/>
        <w:rPr>
          <w:sz w:val="27"/>
          <w:szCs w:val="27"/>
        </w:rPr>
      </w:pPr>
      <w:r w:rsidRPr="007C4880">
        <w:rPr>
          <w:rStyle w:val="txt"/>
          <w:sz w:val="27"/>
          <w:szCs w:val="27"/>
        </w:rPr>
        <w:t xml:space="preserve">1.2. </w:t>
      </w:r>
      <w:r w:rsidRPr="007C4880">
        <w:rPr>
          <w:sz w:val="27"/>
          <w:szCs w:val="27"/>
        </w:rPr>
        <w:t xml:space="preserve">Організатором перевезень </w:t>
      </w:r>
      <w:r w:rsidRPr="007C4880">
        <w:rPr>
          <w:bCs/>
          <w:sz w:val="27"/>
          <w:szCs w:val="27"/>
        </w:rPr>
        <w:t xml:space="preserve">на приміських автобусних маршрутах загального користування </w:t>
      </w:r>
      <w:r w:rsidRPr="007C4880">
        <w:rPr>
          <w:sz w:val="27"/>
          <w:szCs w:val="27"/>
        </w:rPr>
        <w:t xml:space="preserve">у межах </w:t>
      </w:r>
      <w:r w:rsidRPr="007C4880">
        <w:rPr>
          <w:bCs/>
          <w:sz w:val="27"/>
          <w:szCs w:val="27"/>
        </w:rPr>
        <w:t>території Бучанської міської територіальної громади</w:t>
      </w:r>
      <w:r w:rsidRPr="007C4880">
        <w:rPr>
          <w:sz w:val="27"/>
          <w:szCs w:val="27"/>
        </w:rPr>
        <w:t xml:space="preserve"> є виконавчий комітет Бучанської міської ради (далі – Організатор). </w:t>
      </w:r>
    </w:p>
    <w:p w14:paraId="167A4B85" w14:textId="77777777" w:rsidR="00D17853" w:rsidRPr="007C4880" w:rsidRDefault="00D17853" w:rsidP="00D17853">
      <w:pPr>
        <w:tabs>
          <w:tab w:val="left" w:pos="540"/>
        </w:tabs>
        <w:spacing w:line="23" w:lineRule="atLeast"/>
        <w:ind w:firstLine="539"/>
        <w:jc w:val="both"/>
        <w:rPr>
          <w:sz w:val="27"/>
          <w:szCs w:val="27"/>
        </w:rPr>
      </w:pPr>
      <w:r w:rsidRPr="007C4880">
        <w:rPr>
          <w:sz w:val="27"/>
          <w:szCs w:val="27"/>
        </w:rPr>
        <w:t xml:space="preserve">1.3. </w:t>
      </w:r>
      <w:r w:rsidRPr="007C4880">
        <w:rPr>
          <w:rStyle w:val="txt"/>
          <w:sz w:val="27"/>
          <w:szCs w:val="27"/>
        </w:rPr>
        <w:t xml:space="preserve">Ці Умови визначають </w:t>
      </w:r>
      <w:r w:rsidRPr="007C4880">
        <w:rPr>
          <w:color w:val="000000"/>
          <w:sz w:val="27"/>
          <w:szCs w:val="27"/>
        </w:rPr>
        <w:t xml:space="preserve">встановлені </w:t>
      </w:r>
      <w:r w:rsidRPr="007C4880">
        <w:rPr>
          <w:sz w:val="27"/>
          <w:szCs w:val="27"/>
        </w:rPr>
        <w:t>О</w:t>
      </w:r>
      <w:r w:rsidRPr="007C4880">
        <w:rPr>
          <w:color w:val="000000"/>
          <w:sz w:val="27"/>
          <w:szCs w:val="27"/>
        </w:rPr>
        <w:t xml:space="preserve">рганізатором (обов’язкові та додаткові) умови перевезень пасажирів, які повинні виконувати автомобільні перевізники, визначені на відповідному об'єкті </w:t>
      </w:r>
      <w:r w:rsidRPr="007C4880">
        <w:rPr>
          <w:sz w:val="27"/>
          <w:szCs w:val="27"/>
        </w:rPr>
        <w:t xml:space="preserve">конкурсу. </w:t>
      </w:r>
    </w:p>
    <w:p w14:paraId="6CAFF518" w14:textId="77777777" w:rsidR="00D17853" w:rsidRPr="007C4880" w:rsidRDefault="00D17853" w:rsidP="00D17853">
      <w:pPr>
        <w:tabs>
          <w:tab w:val="left" w:pos="540"/>
        </w:tabs>
        <w:spacing w:line="23" w:lineRule="atLeast"/>
        <w:ind w:firstLine="539"/>
        <w:jc w:val="both"/>
        <w:rPr>
          <w:sz w:val="27"/>
          <w:szCs w:val="27"/>
        </w:rPr>
      </w:pPr>
      <w:r w:rsidRPr="007C4880">
        <w:rPr>
          <w:sz w:val="27"/>
          <w:szCs w:val="27"/>
        </w:rPr>
        <w:t xml:space="preserve">Умови застосовуються для регулярного та недискримінаційного доступу до пасажирських перевезень </w:t>
      </w:r>
      <w:r w:rsidRPr="007C4880">
        <w:rPr>
          <w:bCs/>
          <w:sz w:val="27"/>
          <w:szCs w:val="27"/>
        </w:rPr>
        <w:t>на приміських автобусних маршрутах загального користування у межах території Бучанської міської територіальної громади</w:t>
      </w:r>
      <w:r w:rsidRPr="007C4880">
        <w:rPr>
          <w:sz w:val="27"/>
          <w:szCs w:val="27"/>
        </w:rPr>
        <w:t xml:space="preserve">. </w:t>
      </w:r>
    </w:p>
    <w:p w14:paraId="355A9A5F" w14:textId="77777777" w:rsidR="00D17853" w:rsidRPr="007C4880" w:rsidRDefault="00D17853" w:rsidP="00D17853">
      <w:pPr>
        <w:tabs>
          <w:tab w:val="left" w:pos="540"/>
        </w:tabs>
        <w:spacing w:line="23" w:lineRule="atLeast"/>
        <w:ind w:firstLine="539"/>
        <w:jc w:val="both"/>
        <w:rPr>
          <w:sz w:val="27"/>
          <w:szCs w:val="27"/>
        </w:rPr>
      </w:pPr>
      <w:r w:rsidRPr="007C4880">
        <w:rPr>
          <w:sz w:val="27"/>
          <w:szCs w:val="27"/>
        </w:rPr>
        <w:t>1.4. Терміни, що вживаються в Умовах, мають таке значення:</w:t>
      </w:r>
    </w:p>
    <w:p w14:paraId="6FE103B4" w14:textId="77777777" w:rsidR="00D17853" w:rsidRPr="007C4880" w:rsidRDefault="00D17853" w:rsidP="00D17853">
      <w:pPr>
        <w:tabs>
          <w:tab w:val="left" w:pos="540"/>
        </w:tabs>
        <w:spacing w:line="23" w:lineRule="atLeast"/>
        <w:ind w:firstLine="539"/>
        <w:jc w:val="both"/>
        <w:rPr>
          <w:sz w:val="27"/>
          <w:szCs w:val="27"/>
        </w:rPr>
      </w:pPr>
      <w:r w:rsidRPr="007C4880">
        <w:rPr>
          <w:rStyle w:val="aa"/>
          <w:i w:val="0"/>
          <w:iCs w:val="0"/>
          <w:sz w:val="27"/>
          <w:szCs w:val="27"/>
        </w:rPr>
        <w:t>конкурсна пропозиція – умови обслуговування пасажирів, що пропонуються перевізником-претендентом, які зазначені у поданих на конкурс документах</w:t>
      </w:r>
      <w:r w:rsidRPr="007C4880">
        <w:rPr>
          <w:sz w:val="27"/>
          <w:szCs w:val="27"/>
        </w:rPr>
        <w:t>;</w:t>
      </w:r>
    </w:p>
    <w:p w14:paraId="2657FE63" w14:textId="77777777" w:rsidR="00D17853" w:rsidRPr="007C4880" w:rsidRDefault="00D17853" w:rsidP="00D17853">
      <w:pPr>
        <w:tabs>
          <w:tab w:val="left" w:pos="540"/>
        </w:tabs>
        <w:spacing w:line="23" w:lineRule="atLeast"/>
        <w:ind w:firstLine="539"/>
        <w:jc w:val="both"/>
        <w:rPr>
          <w:sz w:val="27"/>
          <w:szCs w:val="27"/>
        </w:rPr>
      </w:pPr>
      <w:r w:rsidRPr="007C4880">
        <w:rPr>
          <w:sz w:val="27"/>
          <w:szCs w:val="27"/>
        </w:rPr>
        <w:t>конкурсний комітет – постійний або тимчасовий орган, утворений Організатором для розгляду конкурсних пропозицій та прийняття рішення про визначення переможця конкурсу;</w:t>
      </w:r>
    </w:p>
    <w:p w14:paraId="18C6E852" w14:textId="77777777" w:rsidR="00D17853" w:rsidRPr="007C4880" w:rsidRDefault="00D17853" w:rsidP="00D17853">
      <w:pPr>
        <w:tabs>
          <w:tab w:val="left" w:pos="540"/>
        </w:tabs>
        <w:spacing w:line="23" w:lineRule="atLeast"/>
        <w:ind w:firstLine="539"/>
        <w:jc w:val="both"/>
        <w:rPr>
          <w:sz w:val="27"/>
          <w:szCs w:val="27"/>
        </w:rPr>
      </w:pPr>
      <w:r w:rsidRPr="007C4880">
        <w:rPr>
          <w:sz w:val="27"/>
          <w:szCs w:val="27"/>
        </w:rPr>
        <w:t>місце формування оборотного рейсу - один або обидва кінцеві пункти маршруту, з якого (яких) розпочинається робота на міському чи приміському маршруті;</w:t>
      </w:r>
    </w:p>
    <w:p w14:paraId="21CB48CA" w14:textId="77777777" w:rsidR="00D17853" w:rsidRPr="007C4880" w:rsidRDefault="00D17853" w:rsidP="00D17853">
      <w:pPr>
        <w:tabs>
          <w:tab w:val="left" w:pos="540"/>
        </w:tabs>
        <w:spacing w:line="23" w:lineRule="atLeast"/>
        <w:ind w:firstLine="539"/>
        <w:jc w:val="both"/>
        <w:rPr>
          <w:sz w:val="27"/>
          <w:szCs w:val="27"/>
        </w:rPr>
      </w:pPr>
      <w:r w:rsidRPr="007C4880">
        <w:rPr>
          <w:sz w:val="27"/>
          <w:szCs w:val="27"/>
        </w:rPr>
        <w:t>оборотний рейс - рух автобуса від початкової до кінцевої зупинки маршруту і у зворотному напрямку до початкової зупинки;</w:t>
      </w:r>
    </w:p>
    <w:p w14:paraId="0EB42D4D" w14:textId="77777777" w:rsidR="00D17853" w:rsidRPr="007C4880" w:rsidRDefault="00D17853" w:rsidP="00D17853">
      <w:pPr>
        <w:tabs>
          <w:tab w:val="left" w:pos="540"/>
        </w:tabs>
        <w:spacing w:line="23" w:lineRule="atLeast"/>
        <w:ind w:firstLine="539"/>
        <w:jc w:val="both"/>
        <w:rPr>
          <w:sz w:val="27"/>
          <w:szCs w:val="27"/>
        </w:rPr>
      </w:pPr>
      <w:r w:rsidRPr="007C4880">
        <w:rPr>
          <w:sz w:val="27"/>
          <w:szCs w:val="27"/>
        </w:rPr>
        <w:t>паспорт маршруту - документ, що містить схему маршруту, розклад руху, таблицю вартості проїзду, графіки режимів праці та відпочинку водіїв тощо;</w:t>
      </w:r>
    </w:p>
    <w:p w14:paraId="313A9420" w14:textId="77777777" w:rsidR="00D17853" w:rsidRPr="007C4880" w:rsidRDefault="00D17853" w:rsidP="00D17853">
      <w:pPr>
        <w:tabs>
          <w:tab w:val="left" w:pos="540"/>
        </w:tabs>
        <w:spacing w:line="23" w:lineRule="atLeast"/>
        <w:ind w:firstLine="539"/>
        <w:jc w:val="both"/>
        <w:rPr>
          <w:sz w:val="27"/>
          <w:szCs w:val="27"/>
        </w:rPr>
      </w:pPr>
      <w:r w:rsidRPr="007C4880">
        <w:rPr>
          <w:sz w:val="27"/>
          <w:szCs w:val="27"/>
        </w:rPr>
        <w:t>перевізник-претендент – автомобільний перевізник, який в установленому порядку подав заяву та документи для участі в конкурсі;</w:t>
      </w:r>
    </w:p>
    <w:p w14:paraId="2F516F76" w14:textId="77777777" w:rsidR="00D17853" w:rsidRPr="007C4880" w:rsidRDefault="00D17853" w:rsidP="00D17853">
      <w:pPr>
        <w:spacing w:line="23" w:lineRule="atLeast"/>
        <w:ind w:firstLine="539"/>
        <w:jc w:val="both"/>
        <w:rPr>
          <w:rStyle w:val="aa"/>
          <w:i w:val="0"/>
          <w:iCs w:val="0"/>
          <w:sz w:val="27"/>
          <w:szCs w:val="27"/>
        </w:rPr>
      </w:pPr>
      <w:r w:rsidRPr="007C4880">
        <w:rPr>
          <w:rStyle w:val="aa"/>
          <w:i w:val="0"/>
          <w:iCs w:val="0"/>
          <w:sz w:val="27"/>
          <w:szCs w:val="27"/>
        </w:rPr>
        <w:t>робочий орган – підприємство (організація), що має фахівців у галузі автомобільного транспорту, матеріальні ресурси та технології, а також досвід роботи не менш як три роки з питань організації пасажирських перевезень, яке у разі потреби залучається Організатором на конкурсних умовах за договором для організації проведення конкурсу.</w:t>
      </w:r>
    </w:p>
    <w:p w14:paraId="622DC18E" w14:textId="77777777" w:rsidR="00D17853" w:rsidRPr="007C4880" w:rsidRDefault="00D17853" w:rsidP="00D17853">
      <w:pPr>
        <w:ind w:firstLine="539"/>
        <w:jc w:val="both"/>
        <w:rPr>
          <w:sz w:val="27"/>
          <w:szCs w:val="27"/>
        </w:rPr>
      </w:pPr>
      <w:r w:rsidRPr="007C4880">
        <w:rPr>
          <w:sz w:val="27"/>
          <w:szCs w:val="27"/>
        </w:rPr>
        <w:t>1.5. Рішення щодо проведення конкурсу приймає Організатор.</w:t>
      </w:r>
    </w:p>
    <w:p w14:paraId="10674D90" w14:textId="77777777" w:rsidR="00D17853" w:rsidRPr="007C4880" w:rsidRDefault="00D17853" w:rsidP="00D17853">
      <w:pPr>
        <w:ind w:firstLine="539"/>
        <w:jc w:val="both"/>
        <w:rPr>
          <w:sz w:val="27"/>
          <w:szCs w:val="27"/>
        </w:rPr>
      </w:pPr>
      <w:r w:rsidRPr="007C4880">
        <w:rPr>
          <w:sz w:val="27"/>
          <w:szCs w:val="27"/>
        </w:rPr>
        <w:lastRenderedPageBreak/>
        <w:t>1.6. Метою визначення автомобільного перевізника на конкурсних засадах є: реалізація основних напрямів розвитку галузі автомобільного транспорту; створення безпечних умов для перевезення пасажирів автомобільним транспортом; покращення якості та доступності пасажирських перевезень; створення конкурентного середовища; забезпечення оновлення рухомого складу; підвищення рівня безпеки перевезень пасажирів; забезпечення виконання соціально значущих перевезень.</w:t>
      </w:r>
    </w:p>
    <w:p w14:paraId="66175325" w14:textId="77777777" w:rsidR="00D17853" w:rsidRPr="007C4880" w:rsidRDefault="00D17853" w:rsidP="00D17853">
      <w:pPr>
        <w:ind w:firstLine="539"/>
        <w:jc w:val="both"/>
        <w:rPr>
          <w:sz w:val="27"/>
          <w:szCs w:val="27"/>
        </w:rPr>
      </w:pPr>
      <w:r w:rsidRPr="007C4880">
        <w:rPr>
          <w:sz w:val="27"/>
          <w:szCs w:val="27"/>
        </w:rPr>
        <w:t>1.7. Об'єктом конкурсу може бути:</w:t>
      </w:r>
    </w:p>
    <w:p w14:paraId="27DD975F" w14:textId="77777777" w:rsidR="00D17853" w:rsidRPr="007C4880" w:rsidRDefault="00D17853" w:rsidP="00D17853">
      <w:pPr>
        <w:ind w:firstLine="539"/>
        <w:jc w:val="both"/>
        <w:rPr>
          <w:sz w:val="27"/>
          <w:szCs w:val="27"/>
        </w:rPr>
      </w:pPr>
      <w:r w:rsidRPr="007C4880">
        <w:rPr>
          <w:sz w:val="27"/>
          <w:szCs w:val="27"/>
        </w:rPr>
        <w:t>- маршрут (кілька маршрутів) міського чи приміського автобусного сполучення;</w:t>
      </w:r>
    </w:p>
    <w:p w14:paraId="7B04E4AF" w14:textId="77777777" w:rsidR="00D17853" w:rsidRPr="007C4880" w:rsidRDefault="00D17853" w:rsidP="00D17853">
      <w:pPr>
        <w:ind w:firstLine="539"/>
        <w:jc w:val="both"/>
        <w:rPr>
          <w:sz w:val="27"/>
          <w:szCs w:val="27"/>
        </w:rPr>
      </w:pPr>
      <w:r w:rsidRPr="007C4880">
        <w:rPr>
          <w:sz w:val="27"/>
          <w:szCs w:val="27"/>
        </w:rPr>
        <w:t>- сукупність оборотних рейсів міського чи приміського автобусного сполучення за умови, що кількість таких рейсів на об'єкті конкурсу становить не менш як 50 на день.</w:t>
      </w:r>
    </w:p>
    <w:p w14:paraId="05C6113A" w14:textId="77777777" w:rsidR="00D17853" w:rsidRPr="007C4880" w:rsidRDefault="00D17853" w:rsidP="00D17853">
      <w:pPr>
        <w:ind w:firstLine="539"/>
        <w:jc w:val="both"/>
        <w:rPr>
          <w:sz w:val="27"/>
          <w:szCs w:val="27"/>
        </w:rPr>
      </w:pPr>
      <w:r w:rsidRPr="007C4880">
        <w:rPr>
          <w:sz w:val="27"/>
          <w:szCs w:val="27"/>
        </w:rPr>
        <w:t>Об’єкт конкурсу визначається Організатором відповідно до встановленого порядку як самостійно, так і за зверненням підприємств, установ, організацій, громадських об’єднань, а також фізичних осіб - підприємців і громадян.</w:t>
      </w:r>
    </w:p>
    <w:p w14:paraId="1A8F9718" w14:textId="77777777" w:rsidR="00D17853" w:rsidRPr="00EA4D70" w:rsidRDefault="00D17853" w:rsidP="00D17853">
      <w:pPr>
        <w:ind w:firstLine="539"/>
        <w:jc w:val="both"/>
        <w:rPr>
          <w:rStyle w:val="aa"/>
          <w:i w:val="0"/>
          <w:iCs w:val="0"/>
          <w:sz w:val="27"/>
          <w:szCs w:val="27"/>
        </w:rPr>
      </w:pPr>
      <w:r w:rsidRPr="007C4880">
        <w:rPr>
          <w:rStyle w:val="aa"/>
          <w:i w:val="0"/>
          <w:iCs w:val="0"/>
          <w:sz w:val="27"/>
          <w:szCs w:val="27"/>
        </w:rPr>
        <w:t>Перелік об’єктів конкурсу із зазначенням режиму руху, кількості,</w:t>
      </w:r>
      <w:r w:rsidRPr="007C4880">
        <w:rPr>
          <w:rStyle w:val="aa"/>
          <w:i w:val="0"/>
          <w:iCs w:val="0"/>
          <w:sz w:val="27"/>
          <w:szCs w:val="27"/>
          <w:u w:val="single"/>
        </w:rPr>
        <w:t xml:space="preserve"> </w:t>
      </w:r>
      <w:r w:rsidRPr="007C4880">
        <w:rPr>
          <w:rStyle w:val="aa"/>
          <w:i w:val="0"/>
          <w:iCs w:val="0"/>
          <w:sz w:val="27"/>
          <w:szCs w:val="27"/>
        </w:rPr>
        <w:t xml:space="preserve">пасажиромісткості та класу автобусів визначається рішенням Організатора </w:t>
      </w:r>
      <w:r w:rsidRPr="007C4880">
        <w:rPr>
          <w:sz w:val="27"/>
          <w:szCs w:val="27"/>
          <w:shd w:val="clear" w:color="auto" w:fill="FFFFFF"/>
        </w:rPr>
        <w:t>про</w:t>
      </w:r>
      <w:r w:rsidRPr="007C4880">
        <w:rPr>
          <w:color w:val="3B3F43"/>
          <w:sz w:val="27"/>
          <w:szCs w:val="27"/>
          <w:shd w:val="clear" w:color="auto" w:fill="FFFFFF"/>
        </w:rPr>
        <w:t xml:space="preserve"> </w:t>
      </w:r>
      <w:r w:rsidRPr="007C4880">
        <w:rPr>
          <w:sz w:val="27"/>
          <w:szCs w:val="27"/>
        </w:rPr>
        <w:t xml:space="preserve">проведення конкурсу з перевезення пасажирів на приміських автобусних маршрутах </w:t>
      </w:r>
      <w:r w:rsidRPr="007C4880">
        <w:rPr>
          <w:color w:val="000000" w:themeColor="text1"/>
          <w:sz w:val="27"/>
          <w:szCs w:val="27"/>
        </w:rPr>
        <w:t xml:space="preserve">загального користування </w:t>
      </w:r>
      <w:r w:rsidRPr="007C4880">
        <w:rPr>
          <w:color w:val="000000" w:themeColor="text1"/>
          <w:sz w:val="27"/>
          <w:szCs w:val="27"/>
          <w:shd w:val="clear" w:color="auto" w:fill="FFFFFF"/>
        </w:rPr>
        <w:t xml:space="preserve">з урахуванням </w:t>
      </w:r>
      <w:r w:rsidRPr="007C4880">
        <w:rPr>
          <w:color w:val="000000" w:themeColor="text1"/>
          <w:sz w:val="27"/>
          <w:szCs w:val="27"/>
        </w:rPr>
        <w:t>маршрутної мережі автобусних маршрутів загального користування Бучанської міської  територіальної громади</w:t>
      </w:r>
      <w:r w:rsidRPr="007C4880">
        <w:rPr>
          <w:rStyle w:val="aa"/>
          <w:i w:val="0"/>
          <w:iCs w:val="0"/>
          <w:color w:val="000000" w:themeColor="text1"/>
          <w:sz w:val="27"/>
          <w:szCs w:val="27"/>
        </w:rPr>
        <w:t xml:space="preserve">. </w:t>
      </w:r>
      <w:r w:rsidRPr="007C4880">
        <w:rPr>
          <w:rStyle w:val="aa"/>
          <w:i w:val="0"/>
          <w:iCs w:val="0"/>
          <w:sz w:val="27"/>
          <w:szCs w:val="27"/>
        </w:rPr>
        <w:t xml:space="preserve">Структура парку автобусів, що працюватимуть на маршрутах загального </w:t>
      </w:r>
      <w:r w:rsidRPr="00EA4D70">
        <w:rPr>
          <w:rStyle w:val="aa"/>
          <w:i w:val="0"/>
          <w:iCs w:val="0"/>
          <w:sz w:val="27"/>
          <w:szCs w:val="27"/>
        </w:rPr>
        <w:t>користування, повинна відповідати вимогам чинного законодавства України за класом, технічними та екологічними показниками, пасажиромісткістю.</w:t>
      </w:r>
    </w:p>
    <w:p w14:paraId="11A42FF7" w14:textId="77777777" w:rsidR="00D17853" w:rsidRPr="00EA4D70" w:rsidRDefault="00D17853" w:rsidP="00D17853">
      <w:pPr>
        <w:tabs>
          <w:tab w:val="left" w:pos="540"/>
        </w:tabs>
        <w:spacing w:line="23" w:lineRule="atLeast"/>
        <w:ind w:firstLine="539"/>
        <w:jc w:val="both"/>
        <w:rPr>
          <w:rStyle w:val="aa"/>
          <w:i w:val="0"/>
          <w:iCs w:val="0"/>
          <w:sz w:val="27"/>
          <w:szCs w:val="27"/>
        </w:rPr>
      </w:pPr>
      <w:r w:rsidRPr="00EA4D70">
        <w:rPr>
          <w:rStyle w:val="aa"/>
          <w:i w:val="0"/>
          <w:iCs w:val="0"/>
          <w:sz w:val="27"/>
          <w:szCs w:val="27"/>
        </w:rPr>
        <w:t>На конкурс виносяться маршрути із затвердженими паспортами.</w:t>
      </w:r>
    </w:p>
    <w:p w14:paraId="62D0CBB4" w14:textId="77777777" w:rsidR="00D17853" w:rsidRPr="00EA4D70" w:rsidRDefault="00D17853" w:rsidP="00D17853">
      <w:pPr>
        <w:ind w:firstLine="539"/>
        <w:jc w:val="both"/>
        <w:rPr>
          <w:sz w:val="27"/>
          <w:szCs w:val="27"/>
        </w:rPr>
      </w:pPr>
      <w:r w:rsidRPr="00EA4D70">
        <w:rPr>
          <w:sz w:val="27"/>
          <w:szCs w:val="27"/>
        </w:rPr>
        <w:t>1.8. У разі коли Організатором прийнято рішення про залучення для організації проведення конкурсу робочого органу, на нього покладаються функції з підготовки матеріалів щодо умов конкурсу, паспортів автобусних маршрутів, аналізу одержаних пропозицій та їх оцінки, договорів з переможцями конкурсу та інших, пов’язаних із організацією та проведенням конкурсу, матеріалів. Робочий орган визначається на конкурсних засадах.</w:t>
      </w:r>
    </w:p>
    <w:p w14:paraId="7F23A256" w14:textId="77777777" w:rsidR="00D17853" w:rsidRPr="00EA4D70" w:rsidRDefault="00D17853" w:rsidP="00D17853">
      <w:pPr>
        <w:ind w:firstLine="539"/>
        <w:jc w:val="both"/>
        <w:rPr>
          <w:sz w:val="27"/>
          <w:szCs w:val="27"/>
        </w:rPr>
      </w:pPr>
      <w:r w:rsidRPr="00EA4D70">
        <w:rPr>
          <w:sz w:val="27"/>
          <w:szCs w:val="27"/>
        </w:rPr>
        <w:t>Детальний перелік здійснюваних робочим органом функцій визначається умовами договору про виконання функцій робочого органу.</w:t>
      </w:r>
    </w:p>
    <w:p w14:paraId="1517B74E" w14:textId="77777777" w:rsidR="00D17853" w:rsidRPr="00EA4D70" w:rsidRDefault="00D17853" w:rsidP="00D17853">
      <w:pPr>
        <w:ind w:firstLine="539"/>
        <w:jc w:val="both"/>
        <w:rPr>
          <w:color w:val="000000"/>
          <w:sz w:val="27"/>
          <w:szCs w:val="27"/>
        </w:rPr>
      </w:pPr>
      <w:r w:rsidRPr="00EA4D70">
        <w:rPr>
          <w:sz w:val="27"/>
          <w:szCs w:val="27"/>
        </w:rPr>
        <w:t>У разі відсутності претендентів на здійснення функцій робочого органу Організатор повинен забезпечити проведення конкурсу самостійно, однак протягом періоду не більш як два роки з моменту оголошення конкурсу з визначення робочого органу. У такому випадку функції, визначені у абзаці першому пункту 1.8 розділу І цих Умов, покладаються на виконавчий орган Бучанської міської ради, до повноважень якого входить вирішення зазначених питань (далі - представник Організатора)</w:t>
      </w:r>
      <w:r w:rsidRPr="00EA4D70">
        <w:rPr>
          <w:color w:val="000000"/>
          <w:sz w:val="27"/>
          <w:szCs w:val="27"/>
        </w:rPr>
        <w:t>.</w:t>
      </w:r>
    </w:p>
    <w:p w14:paraId="49DFDAC4" w14:textId="77777777" w:rsidR="00D17853" w:rsidRPr="00EA4D70" w:rsidRDefault="00D17853" w:rsidP="00D17853">
      <w:pPr>
        <w:tabs>
          <w:tab w:val="left" w:pos="540"/>
        </w:tabs>
        <w:spacing w:line="23" w:lineRule="atLeast"/>
        <w:ind w:firstLine="539"/>
        <w:jc w:val="center"/>
        <w:rPr>
          <w:rStyle w:val="txt"/>
          <w:sz w:val="27"/>
          <w:szCs w:val="27"/>
        </w:rPr>
      </w:pPr>
    </w:p>
    <w:p w14:paraId="2BD86A38" w14:textId="77777777" w:rsidR="00D17853" w:rsidRPr="00EA4D70" w:rsidRDefault="00D17853" w:rsidP="00D17853">
      <w:pPr>
        <w:tabs>
          <w:tab w:val="left" w:pos="540"/>
        </w:tabs>
        <w:spacing w:line="23" w:lineRule="atLeast"/>
        <w:ind w:firstLine="539"/>
        <w:jc w:val="center"/>
        <w:rPr>
          <w:rStyle w:val="txt"/>
          <w:sz w:val="27"/>
          <w:szCs w:val="27"/>
        </w:rPr>
      </w:pPr>
    </w:p>
    <w:p w14:paraId="286FB818" w14:textId="77777777" w:rsidR="00D17853" w:rsidRPr="00EA4D70" w:rsidRDefault="00D17853" w:rsidP="00D17853">
      <w:pPr>
        <w:tabs>
          <w:tab w:val="left" w:pos="540"/>
        </w:tabs>
        <w:spacing w:line="23" w:lineRule="atLeast"/>
        <w:ind w:firstLine="539"/>
        <w:jc w:val="center"/>
        <w:rPr>
          <w:rStyle w:val="txt"/>
          <w:sz w:val="27"/>
          <w:szCs w:val="27"/>
        </w:rPr>
      </w:pPr>
    </w:p>
    <w:p w14:paraId="60F62AB6" w14:textId="77777777" w:rsidR="00D17853" w:rsidRPr="00EA4D70" w:rsidRDefault="00D17853" w:rsidP="00D17853">
      <w:pPr>
        <w:tabs>
          <w:tab w:val="left" w:pos="540"/>
        </w:tabs>
        <w:spacing w:line="23" w:lineRule="atLeast"/>
        <w:ind w:firstLine="539"/>
        <w:jc w:val="center"/>
        <w:rPr>
          <w:rStyle w:val="txt"/>
          <w:sz w:val="27"/>
          <w:szCs w:val="27"/>
        </w:rPr>
      </w:pPr>
    </w:p>
    <w:p w14:paraId="5ED17895" w14:textId="77777777" w:rsidR="00D17853" w:rsidRPr="00EA4D70" w:rsidRDefault="00D17853" w:rsidP="00D17853">
      <w:pPr>
        <w:tabs>
          <w:tab w:val="left" w:pos="540"/>
        </w:tabs>
        <w:spacing w:line="23" w:lineRule="atLeast"/>
        <w:ind w:firstLine="539"/>
        <w:jc w:val="center"/>
        <w:rPr>
          <w:rStyle w:val="txt"/>
          <w:sz w:val="27"/>
          <w:szCs w:val="27"/>
        </w:rPr>
      </w:pPr>
      <w:r w:rsidRPr="00EA4D70">
        <w:rPr>
          <w:rStyle w:val="txt"/>
          <w:sz w:val="27"/>
          <w:szCs w:val="27"/>
        </w:rPr>
        <w:t>II. Кваліфікаційні вимоги до автомобільних перевізників - учасників конкурсу</w:t>
      </w:r>
    </w:p>
    <w:p w14:paraId="250BDE9F" w14:textId="77777777" w:rsidR="00D17853" w:rsidRPr="00EA4D70" w:rsidRDefault="00D17853" w:rsidP="00D17853">
      <w:pPr>
        <w:pStyle w:val="HTML"/>
        <w:shd w:val="clear" w:color="auto" w:fill="FFFFFF"/>
        <w:ind w:firstLine="709"/>
        <w:jc w:val="both"/>
        <w:textAlignment w:val="baseline"/>
        <w:rPr>
          <w:rStyle w:val="aa"/>
          <w:rFonts w:ascii="Times New Roman" w:hAnsi="Times New Roman"/>
          <w:i w:val="0"/>
          <w:iCs w:val="0"/>
          <w:color w:val="auto"/>
          <w:sz w:val="26"/>
          <w:szCs w:val="26"/>
          <w:lang w:eastAsia="ru-RU"/>
        </w:rPr>
      </w:pPr>
      <w:r w:rsidRPr="00EA4D70">
        <w:rPr>
          <w:rStyle w:val="aa"/>
          <w:rFonts w:ascii="Times New Roman" w:hAnsi="Times New Roman"/>
          <w:i w:val="0"/>
          <w:iCs w:val="0"/>
          <w:color w:val="auto"/>
          <w:sz w:val="26"/>
          <w:szCs w:val="26"/>
          <w:lang w:eastAsia="ru-RU"/>
        </w:rPr>
        <w:t xml:space="preserve">2.1. У конкурсі можуть брати участь автомобільні перевізники (фізичні особи-підприємці та юридичні особи), які мають ліцензію на право надання послуг з </w:t>
      </w:r>
      <w:r w:rsidRPr="00EA4D70">
        <w:rPr>
          <w:rStyle w:val="aa"/>
          <w:rFonts w:ascii="Times New Roman" w:hAnsi="Times New Roman"/>
          <w:i w:val="0"/>
          <w:iCs w:val="0"/>
          <w:color w:val="auto"/>
          <w:sz w:val="26"/>
          <w:szCs w:val="26"/>
          <w:lang w:eastAsia="ru-RU"/>
        </w:rPr>
        <w:lastRenderedPageBreak/>
        <w:t>перевезення пасажирів автомобільним транспортом, на законних підставах використовують у достатній кількості сертифіковані транспорті засоби (сертифікати відповідності та екологічності) відповідного класу та відповідають вимогам статті 34 Закону України «Про автомобільний транспорт».</w:t>
      </w:r>
    </w:p>
    <w:p w14:paraId="53684237" w14:textId="77777777" w:rsidR="00D17853" w:rsidRPr="00EA4D70" w:rsidRDefault="00D17853" w:rsidP="00D17853">
      <w:pPr>
        <w:pStyle w:val="HTML"/>
        <w:shd w:val="clear" w:color="auto" w:fill="FFFFFF"/>
        <w:ind w:firstLine="709"/>
        <w:jc w:val="both"/>
        <w:textAlignment w:val="baseline"/>
        <w:rPr>
          <w:rStyle w:val="aa"/>
          <w:rFonts w:ascii="Times New Roman" w:hAnsi="Times New Roman"/>
          <w:i w:val="0"/>
          <w:iCs w:val="0"/>
          <w:color w:val="auto"/>
          <w:sz w:val="26"/>
          <w:szCs w:val="26"/>
          <w:lang w:eastAsia="ru-RU"/>
        </w:rPr>
      </w:pPr>
      <w:r w:rsidRPr="00EA4D70">
        <w:rPr>
          <w:rStyle w:val="aa"/>
          <w:rFonts w:ascii="Times New Roman" w:hAnsi="Times New Roman"/>
          <w:i w:val="0"/>
          <w:iCs w:val="0"/>
          <w:color w:val="auto"/>
          <w:sz w:val="26"/>
          <w:szCs w:val="26"/>
          <w:lang w:eastAsia="ru-RU"/>
        </w:rPr>
        <w:t>2.2. Обов’язкові умови конкурсу:</w:t>
      </w:r>
    </w:p>
    <w:p w14:paraId="61C12A9E" w14:textId="77777777" w:rsidR="00D17853" w:rsidRPr="00EA4D70" w:rsidRDefault="00D17853" w:rsidP="00D17853">
      <w:pPr>
        <w:pStyle w:val="HTML"/>
        <w:shd w:val="clear" w:color="auto" w:fill="FFFFFF"/>
        <w:ind w:firstLine="709"/>
        <w:jc w:val="both"/>
        <w:textAlignment w:val="baseline"/>
        <w:rPr>
          <w:rStyle w:val="aa"/>
          <w:rFonts w:ascii="Times New Roman" w:hAnsi="Times New Roman"/>
          <w:i w:val="0"/>
          <w:iCs w:val="0"/>
          <w:color w:val="auto"/>
          <w:sz w:val="26"/>
          <w:szCs w:val="26"/>
          <w:lang w:eastAsia="ru-RU"/>
        </w:rPr>
      </w:pPr>
      <w:r w:rsidRPr="00EA4D70">
        <w:rPr>
          <w:rStyle w:val="aa"/>
          <w:rFonts w:ascii="Times New Roman" w:hAnsi="Times New Roman"/>
          <w:i w:val="0"/>
          <w:iCs w:val="0"/>
          <w:color w:val="auto"/>
          <w:sz w:val="26"/>
          <w:szCs w:val="26"/>
          <w:lang w:eastAsia="ru-RU"/>
        </w:rPr>
        <w:t>2.2.1. Транспортні засоби, які перевізник-претендент пропонує залучити до перевезень у межах території Бучанської міської територіальної громади, повинні відповідати вимогам безпеки, охорони праці, державним стандартам, бути зареєстрованими відповідно до чинного законодавства, перебувати в належному технічному і санітарному стані, мати двигуни, які відповідають нормам Евро-</w:t>
      </w:r>
      <w:r>
        <w:rPr>
          <w:rStyle w:val="aa"/>
          <w:rFonts w:ascii="Times New Roman" w:hAnsi="Times New Roman"/>
          <w:i w:val="0"/>
          <w:iCs w:val="0"/>
          <w:color w:val="auto"/>
          <w:sz w:val="26"/>
          <w:szCs w:val="26"/>
          <w:lang w:eastAsia="ru-RU"/>
        </w:rPr>
        <w:t>3</w:t>
      </w:r>
      <w:r w:rsidRPr="00EA4D70">
        <w:rPr>
          <w:rStyle w:val="aa"/>
          <w:rFonts w:ascii="Times New Roman" w:hAnsi="Times New Roman"/>
          <w:i w:val="0"/>
          <w:iCs w:val="0"/>
          <w:color w:val="auto"/>
          <w:sz w:val="26"/>
          <w:szCs w:val="26"/>
          <w:lang w:eastAsia="ru-RU"/>
        </w:rPr>
        <w:t xml:space="preserve"> або вище по викидах в атмосферу шкідливих речовин, </w:t>
      </w:r>
      <w:r w:rsidRPr="00EA4D70">
        <w:rPr>
          <w:rFonts w:ascii="Times New Roman" w:hAnsi="Times New Roman"/>
          <w:sz w:val="27"/>
          <w:szCs w:val="27"/>
        </w:rPr>
        <w:t>рік</w:t>
      </w:r>
      <w:r w:rsidRPr="00EA4D70">
        <w:rPr>
          <w:rFonts w:ascii="Times New Roman" w:hAnsi="Times New Roman"/>
          <w:spacing w:val="-13"/>
          <w:sz w:val="27"/>
          <w:szCs w:val="27"/>
        </w:rPr>
        <w:t xml:space="preserve"> </w:t>
      </w:r>
      <w:r w:rsidRPr="00EA4D70">
        <w:rPr>
          <w:rFonts w:ascii="Times New Roman" w:hAnsi="Times New Roman"/>
          <w:sz w:val="27"/>
          <w:szCs w:val="27"/>
        </w:rPr>
        <w:t>виготовлення</w:t>
      </w:r>
      <w:r w:rsidRPr="00EA4D70">
        <w:rPr>
          <w:rFonts w:ascii="Times New Roman" w:hAnsi="Times New Roman"/>
          <w:spacing w:val="-9"/>
          <w:sz w:val="27"/>
          <w:szCs w:val="27"/>
        </w:rPr>
        <w:t xml:space="preserve"> </w:t>
      </w:r>
      <w:r w:rsidRPr="00EA4D70">
        <w:rPr>
          <w:rFonts w:ascii="Times New Roman" w:hAnsi="Times New Roman"/>
          <w:sz w:val="27"/>
          <w:szCs w:val="27"/>
        </w:rPr>
        <w:t>транспортних</w:t>
      </w:r>
      <w:r w:rsidRPr="00EA4D70">
        <w:rPr>
          <w:rFonts w:ascii="Times New Roman" w:hAnsi="Times New Roman"/>
          <w:spacing w:val="-16"/>
          <w:sz w:val="27"/>
          <w:szCs w:val="27"/>
        </w:rPr>
        <w:t xml:space="preserve"> </w:t>
      </w:r>
      <w:r w:rsidRPr="00EA4D70">
        <w:rPr>
          <w:rFonts w:ascii="Times New Roman" w:hAnsi="Times New Roman"/>
          <w:sz w:val="27"/>
          <w:szCs w:val="27"/>
        </w:rPr>
        <w:t>засобів</w:t>
      </w:r>
      <w:r w:rsidRPr="00EA4D70">
        <w:rPr>
          <w:rFonts w:ascii="Times New Roman" w:hAnsi="Times New Roman"/>
          <w:spacing w:val="-12"/>
          <w:sz w:val="27"/>
          <w:szCs w:val="27"/>
        </w:rPr>
        <w:t xml:space="preserve"> </w:t>
      </w:r>
      <w:r w:rsidRPr="00EA4D70">
        <w:rPr>
          <w:rFonts w:ascii="Times New Roman" w:hAnsi="Times New Roman"/>
          <w:sz w:val="27"/>
          <w:szCs w:val="27"/>
        </w:rPr>
        <w:t>не</w:t>
      </w:r>
      <w:r w:rsidRPr="00EA4D70">
        <w:rPr>
          <w:rFonts w:ascii="Times New Roman" w:hAnsi="Times New Roman"/>
          <w:spacing w:val="-11"/>
          <w:sz w:val="27"/>
          <w:szCs w:val="27"/>
        </w:rPr>
        <w:t xml:space="preserve"> </w:t>
      </w:r>
      <w:r w:rsidRPr="00EA4D70">
        <w:rPr>
          <w:rFonts w:ascii="Times New Roman" w:hAnsi="Times New Roman"/>
          <w:sz w:val="27"/>
          <w:szCs w:val="27"/>
        </w:rPr>
        <w:t>пізніше</w:t>
      </w:r>
      <w:r w:rsidRPr="00EA4D70">
        <w:rPr>
          <w:rFonts w:ascii="Times New Roman" w:hAnsi="Times New Roman"/>
          <w:spacing w:val="-15"/>
          <w:sz w:val="27"/>
          <w:szCs w:val="27"/>
        </w:rPr>
        <w:t xml:space="preserve"> </w:t>
      </w:r>
      <w:r w:rsidRPr="00EA4D70">
        <w:rPr>
          <w:rFonts w:ascii="Times New Roman" w:hAnsi="Times New Roman"/>
          <w:sz w:val="27"/>
          <w:szCs w:val="27"/>
        </w:rPr>
        <w:t>20</w:t>
      </w:r>
      <w:r>
        <w:rPr>
          <w:rFonts w:ascii="Times New Roman" w:hAnsi="Times New Roman"/>
          <w:sz w:val="27"/>
          <w:szCs w:val="27"/>
        </w:rPr>
        <w:t xml:space="preserve">05 </w:t>
      </w:r>
      <w:r w:rsidRPr="00EA4D70">
        <w:rPr>
          <w:rFonts w:ascii="Times New Roman" w:hAnsi="Times New Roman"/>
          <w:spacing w:val="-2"/>
          <w:sz w:val="27"/>
          <w:szCs w:val="27"/>
        </w:rPr>
        <w:t>року.</w:t>
      </w:r>
    </w:p>
    <w:p w14:paraId="4A8CEC27" w14:textId="77777777" w:rsidR="00D17853" w:rsidRPr="00EA4D70" w:rsidRDefault="00D17853" w:rsidP="00D17853">
      <w:pPr>
        <w:pStyle w:val="HTML"/>
        <w:shd w:val="clear" w:color="auto" w:fill="FFFFFF"/>
        <w:ind w:firstLine="709"/>
        <w:jc w:val="both"/>
        <w:textAlignment w:val="baseline"/>
        <w:rPr>
          <w:rStyle w:val="aa"/>
          <w:rFonts w:ascii="Times New Roman" w:hAnsi="Times New Roman"/>
          <w:i w:val="0"/>
          <w:iCs w:val="0"/>
          <w:color w:val="000000" w:themeColor="text1"/>
          <w:sz w:val="26"/>
          <w:szCs w:val="26"/>
          <w:lang w:eastAsia="ru-RU"/>
        </w:rPr>
      </w:pPr>
      <w:r w:rsidRPr="00EA4D70">
        <w:rPr>
          <w:rStyle w:val="aa"/>
          <w:rFonts w:ascii="Times New Roman" w:hAnsi="Times New Roman"/>
          <w:i w:val="0"/>
          <w:iCs w:val="0"/>
          <w:color w:val="000000" w:themeColor="text1"/>
          <w:sz w:val="26"/>
          <w:szCs w:val="26"/>
          <w:lang w:eastAsia="ru-RU"/>
        </w:rPr>
        <w:t>2.2.2. Режим руху, кількість, пасажиромісткість (загальна пасажиромісткість/ кількість місць для сидіння пасажирів) та клас автобусів для забезпечення перевезень на приміських автобусних маршрутах загального користування визначається Організатором з урахуванням маршрутної мережі автобусних маршрутів загального користування Бучанської міської територіальної громади по кожному об’єкту конкурсу окремо. Інформація про режим руху, кількість, пасажиромісткість та клас автобусів визначається рішенням Організатора відповідно до пункту 1.7 розділу І цих Умов.</w:t>
      </w:r>
    </w:p>
    <w:p w14:paraId="1B4C7E92" w14:textId="77777777" w:rsidR="00D17853" w:rsidRPr="00EA4D70" w:rsidRDefault="00D17853" w:rsidP="00D17853">
      <w:pPr>
        <w:pStyle w:val="HTML"/>
        <w:shd w:val="clear" w:color="auto" w:fill="FFFFFF"/>
        <w:ind w:firstLine="709"/>
        <w:jc w:val="both"/>
        <w:textAlignment w:val="baseline"/>
        <w:rPr>
          <w:rFonts w:ascii="Times New Roman" w:hAnsi="Times New Roman"/>
          <w:sz w:val="26"/>
          <w:szCs w:val="26"/>
        </w:rPr>
      </w:pPr>
      <w:r w:rsidRPr="00EA4D70">
        <w:rPr>
          <w:rStyle w:val="aa"/>
          <w:rFonts w:ascii="Times New Roman" w:hAnsi="Times New Roman"/>
          <w:i w:val="0"/>
          <w:iCs w:val="0"/>
          <w:sz w:val="26"/>
          <w:szCs w:val="26"/>
        </w:rPr>
        <w:t xml:space="preserve">2.2.3. Перевізник забезпечує роботу транспортних засобів, </w:t>
      </w:r>
      <w:r w:rsidRPr="00EA4D70">
        <w:rPr>
          <w:rFonts w:ascii="Times New Roman" w:hAnsi="Times New Roman"/>
          <w:sz w:val="26"/>
          <w:szCs w:val="26"/>
        </w:rPr>
        <w:t>пристосованих для перевезення осіб з інвалідністю та інших маломобільних груп населення, в кількості до 20 відсотків загальної кількості автобусів на приміських маршрутах загального користування.</w:t>
      </w:r>
    </w:p>
    <w:p w14:paraId="60A057D1" w14:textId="77777777" w:rsidR="00D17853" w:rsidRPr="00EA4D70" w:rsidRDefault="00D17853" w:rsidP="00D17853">
      <w:pPr>
        <w:pStyle w:val="HTML"/>
        <w:shd w:val="clear" w:color="auto" w:fill="FFFFFF"/>
        <w:ind w:firstLine="709"/>
        <w:jc w:val="both"/>
        <w:textAlignment w:val="baseline"/>
        <w:rPr>
          <w:rFonts w:ascii="Times New Roman" w:hAnsi="Times New Roman"/>
          <w:sz w:val="26"/>
          <w:szCs w:val="26"/>
        </w:rPr>
      </w:pPr>
      <w:r w:rsidRPr="00EA4D70">
        <w:rPr>
          <w:rFonts w:ascii="Times New Roman" w:hAnsi="Times New Roman"/>
          <w:sz w:val="26"/>
          <w:szCs w:val="26"/>
        </w:rPr>
        <w:t>2.2.4.Транспортні засоби, пристосовані для перевезення осіб з інвалідністю та інших маломобільних груп населення, повинні бути пристосовані для користування інвалідами з вадами зору, слуху та з ураженнями опорно-рухового апарату, а також передбачати можливість встановлення зовнішніх звукових інформаторів номера і кінцевих зупинок маршруту, текстових та звукових систем у салоні для оголошення зупинок. Загальний перелік відповідних вимог встановлюється згідно з порядком визначення класу комфортності автобусів, сфери їх використання за видами сполучень та режимами руху, затвердженого Мінінфраструктури.</w:t>
      </w:r>
    </w:p>
    <w:p w14:paraId="0255D049" w14:textId="77777777" w:rsidR="00D17853" w:rsidRPr="00EA4D70" w:rsidRDefault="00D17853" w:rsidP="00D17853">
      <w:pPr>
        <w:pStyle w:val="HTML"/>
        <w:shd w:val="clear" w:color="auto" w:fill="FFFFFF"/>
        <w:ind w:firstLine="709"/>
        <w:jc w:val="both"/>
        <w:textAlignment w:val="baseline"/>
        <w:rPr>
          <w:rFonts w:ascii="Times New Roman" w:hAnsi="Times New Roman"/>
          <w:sz w:val="26"/>
          <w:szCs w:val="26"/>
        </w:rPr>
      </w:pPr>
      <w:r w:rsidRPr="00EA4D70">
        <w:rPr>
          <w:rFonts w:ascii="Times New Roman" w:hAnsi="Times New Roman"/>
          <w:color w:val="000000" w:themeColor="text1"/>
          <w:sz w:val="27"/>
          <w:szCs w:val="27"/>
          <w:shd w:val="clear" w:color="auto" w:fill="FFFFFF"/>
        </w:rPr>
        <w:t>2.2.5. Перевізник забезпечує можливість отримання послуг проїзду на пільгових умовах, а в разі запровадження автоматизованої системи обліку оплати проїзду - електронного квитка, який підключається до банківської картки отримувача послуг за рішенням відповідних державних органів на безоплатній основі, особам, які відповідно до Закону України “Про статус ветеранів війни, гарантії їх соціального захисту” мають право на безоплатний проїзд, та проїзд за яким зареєстрований у зазначеній системі.</w:t>
      </w:r>
    </w:p>
    <w:p w14:paraId="31242E74" w14:textId="77777777" w:rsidR="00D17853" w:rsidRPr="00EA4D70" w:rsidRDefault="00D17853" w:rsidP="00D17853">
      <w:pPr>
        <w:pStyle w:val="HTML"/>
        <w:shd w:val="clear" w:color="auto" w:fill="FFFFFF"/>
        <w:ind w:firstLine="709"/>
        <w:jc w:val="both"/>
        <w:textAlignment w:val="baseline"/>
        <w:rPr>
          <w:rFonts w:ascii="Times New Roman" w:hAnsi="Times New Roman"/>
          <w:sz w:val="27"/>
          <w:szCs w:val="27"/>
        </w:rPr>
      </w:pPr>
      <w:r w:rsidRPr="00EA4D70">
        <w:rPr>
          <w:rFonts w:ascii="Times New Roman" w:hAnsi="Times New Roman"/>
          <w:sz w:val="27"/>
          <w:szCs w:val="27"/>
        </w:rPr>
        <w:t>2.3. Додаткові умови конкурсу:</w:t>
      </w:r>
    </w:p>
    <w:p w14:paraId="5416D8E1" w14:textId="77777777" w:rsidR="00D17853" w:rsidRPr="00EA4D70" w:rsidRDefault="00D17853" w:rsidP="00D17853">
      <w:pPr>
        <w:pStyle w:val="HTML"/>
        <w:shd w:val="clear" w:color="auto" w:fill="FFFFFF"/>
        <w:ind w:firstLine="709"/>
        <w:jc w:val="both"/>
        <w:textAlignment w:val="baseline"/>
        <w:rPr>
          <w:rFonts w:ascii="Times New Roman" w:hAnsi="Times New Roman"/>
          <w:sz w:val="27"/>
          <w:szCs w:val="27"/>
        </w:rPr>
      </w:pPr>
      <w:r w:rsidRPr="00EA4D70">
        <w:rPr>
          <w:rFonts w:ascii="Times New Roman" w:hAnsi="Times New Roman"/>
          <w:sz w:val="27"/>
          <w:szCs w:val="27"/>
        </w:rPr>
        <w:t>2.3.1. Перевізник забезпечує роботу рухомого складу на маршруті за затвердженим Організатором розкладом руху, з урахуванням обов’язкового режиму руху з 6:00 до 20:00.</w:t>
      </w:r>
    </w:p>
    <w:p w14:paraId="0B8B1E30" w14:textId="77777777" w:rsidR="00D17853" w:rsidRPr="00EA4D70" w:rsidRDefault="00D17853" w:rsidP="00D17853">
      <w:pPr>
        <w:pStyle w:val="a3"/>
        <w:ind w:left="0" w:firstLine="567"/>
        <w:rPr>
          <w:sz w:val="27"/>
          <w:szCs w:val="27"/>
        </w:rPr>
      </w:pPr>
      <w:r w:rsidRPr="00EA4D70">
        <w:rPr>
          <w:sz w:val="27"/>
          <w:szCs w:val="27"/>
        </w:rPr>
        <w:t xml:space="preserve">  2.3.2.Для роботи на приміських маршрутах загального користування, транспортні засоби мають відповідати таким вимогам:</w:t>
      </w:r>
    </w:p>
    <w:p w14:paraId="7311C0DF" w14:textId="77777777" w:rsidR="00D17853" w:rsidRPr="00EA4D70" w:rsidRDefault="00D17853" w:rsidP="00D17853">
      <w:pPr>
        <w:pStyle w:val="a5"/>
        <w:numPr>
          <w:ilvl w:val="0"/>
          <w:numId w:val="5"/>
        </w:numPr>
        <w:tabs>
          <w:tab w:val="left" w:pos="969"/>
        </w:tabs>
        <w:ind w:left="0" w:firstLine="567"/>
        <w:jc w:val="left"/>
        <w:rPr>
          <w:sz w:val="27"/>
          <w:szCs w:val="27"/>
        </w:rPr>
      </w:pPr>
      <w:r w:rsidRPr="00EA4D70">
        <w:rPr>
          <w:sz w:val="27"/>
          <w:szCs w:val="27"/>
        </w:rPr>
        <w:t>мають</w:t>
      </w:r>
      <w:r w:rsidRPr="00EA4D70">
        <w:rPr>
          <w:spacing w:val="-11"/>
          <w:sz w:val="27"/>
          <w:szCs w:val="27"/>
        </w:rPr>
        <w:t xml:space="preserve"> </w:t>
      </w:r>
      <w:r w:rsidRPr="00EA4D70">
        <w:rPr>
          <w:sz w:val="27"/>
          <w:szCs w:val="27"/>
        </w:rPr>
        <w:t>22</w:t>
      </w:r>
      <w:r w:rsidRPr="00EA4D70">
        <w:rPr>
          <w:spacing w:val="-5"/>
          <w:sz w:val="27"/>
          <w:szCs w:val="27"/>
        </w:rPr>
        <w:t xml:space="preserve"> і більше </w:t>
      </w:r>
      <w:r w:rsidRPr="00EA4D70">
        <w:rPr>
          <w:sz w:val="27"/>
          <w:szCs w:val="27"/>
        </w:rPr>
        <w:t>місць</w:t>
      </w:r>
      <w:r w:rsidRPr="00EA4D70">
        <w:rPr>
          <w:spacing w:val="-7"/>
          <w:sz w:val="27"/>
          <w:szCs w:val="27"/>
        </w:rPr>
        <w:t xml:space="preserve"> </w:t>
      </w:r>
      <w:r w:rsidRPr="00EA4D70">
        <w:rPr>
          <w:sz w:val="27"/>
          <w:szCs w:val="27"/>
        </w:rPr>
        <w:t>для</w:t>
      </w:r>
      <w:r w:rsidRPr="00EA4D70">
        <w:rPr>
          <w:spacing w:val="-4"/>
          <w:sz w:val="27"/>
          <w:szCs w:val="27"/>
        </w:rPr>
        <w:t xml:space="preserve"> </w:t>
      </w:r>
      <w:r w:rsidRPr="00EA4D70">
        <w:rPr>
          <w:spacing w:val="-2"/>
          <w:sz w:val="27"/>
          <w:szCs w:val="27"/>
        </w:rPr>
        <w:t>сидіння;</w:t>
      </w:r>
    </w:p>
    <w:p w14:paraId="0B211603" w14:textId="77777777" w:rsidR="00D17853" w:rsidRPr="00EA4D70" w:rsidRDefault="00D17853" w:rsidP="00D17853">
      <w:pPr>
        <w:pStyle w:val="a5"/>
        <w:numPr>
          <w:ilvl w:val="0"/>
          <w:numId w:val="5"/>
        </w:numPr>
        <w:tabs>
          <w:tab w:val="left" w:pos="969"/>
        </w:tabs>
        <w:ind w:left="0" w:firstLine="567"/>
        <w:jc w:val="left"/>
        <w:rPr>
          <w:sz w:val="27"/>
          <w:szCs w:val="27"/>
        </w:rPr>
      </w:pPr>
      <w:r w:rsidRPr="00EA4D70">
        <w:rPr>
          <w:sz w:val="27"/>
          <w:szCs w:val="27"/>
        </w:rPr>
        <w:t>всі</w:t>
      </w:r>
      <w:r w:rsidRPr="00EA4D70">
        <w:rPr>
          <w:spacing w:val="40"/>
          <w:sz w:val="27"/>
          <w:szCs w:val="27"/>
        </w:rPr>
        <w:t xml:space="preserve"> </w:t>
      </w:r>
      <w:r w:rsidRPr="00EA4D70">
        <w:rPr>
          <w:sz w:val="27"/>
          <w:szCs w:val="27"/>
        </w:rPr>
        <w:t>мають</w:t>
      </w:r>
      <w:r w:rsidRPr="00EA4D70">
        <w:rPr>
          <w:spacing w:val="38"/>
          <w:sz w:val="27"/>
          <w:szCs w:val="27"/>
        </w:rPr>
        <w:t xml:space="preserve"> </w:t>
      </w:r>
      <w:r w:rsidRPr="00EA4D70">
        <w:rPr>
          <w:sz w:val="27"/>
          <w:szCs w:val="27"/>
        </w:rPr>
        <w:t>бути</w:t>
      </w:r>
      <w:r w:rsidRPr="00EA4D70">
        <w:rPr>
          <w:spacing w:val="40"/>
          <w:sz w:val="27"/>
          <w:szCs w:val="27"/>
        </w:rPr>
        <w:t xml:space="preserve"> </w:t>
      </w:r>
      <w:r w:rsidRPr="00EA4D70">
        <w:rPr>
          <w:sz w:val="27"/>
          <w:szCs w:val="27"/>
        </w:rPr>
        <w:t>низькопідлогові</w:t>
      </w:r>
      <w:r w:rsidRPr="00EA4D70">
        <w:rPr>
          <w:spacing w:val="40"/>
          <w:sz w:val="27"/>
          <w:szCs w:val="27"/>
        </w:rPr>
        <w:t>;</w:t>
      </w:r>
    </w:p>
    <w:p w14:paraId="0F563341" w14:textId="77777777" w:rsidR="00D17853" w:rsidRPr="00EA4D70" w:rsidRDefault="00D17853" w:rsidP="00D17853">
      <w:pPr>
        <w:pStyle w:val="a5"/>
        <w:numPr>
          <w:ilvl w:val="0"/>
          <w:numId w:val="5"/>
        </w:numPr>
        <w:tabs>
          <w:tab w:val="left" w:pos="969"/>
        </w:tabs>
        <w:ind w:left="0" w:firstLine="567"/>
        <w:jc w:val="left"/>
        <w:rPr>
          <w:sz w:val="27"/>
          <w:szCs w:val="27"/>
        </w:rPr>
      </w:pPr>
      <w:r w:rsidRPr="00EA4D70">
        <w:rPr>
          <w:sz w:val="27"/>
          <w:szCs w:val="27"/>
        </w:rPr>
        <w:t>обладнані</w:t>
      </w:r>
      <w:r w:rsidRPr="00EA4D70">
        <w:rPr>
          <w:spacing w:val="-14"/>
          <w:sz w:val="27"/>
          <w:szCs w:val="27"/>
        </w:rPr>
        <w:t xml:space="preserve"> </w:t>
      </w:r>
      <w:r w:rsidRPr="00EA4D70">
        <w:rPr>
          <w:sz w:val="27"/>
          <w:szCs w:val="27"/>
        </w:rPr>
        <w:t>системою</w:t>
      </w:r>
      <w:r w:rsidRPr="00EA4D70">
        <w:rPr>
          <w:spacing w:val="-13"/>
          <w:sz w:val="27"/>
          <w:szCs w:val="27"/>
        </w:rPr>
        <w:t xml:space="preserve"> </w:t>
      </w:r>
      <w:r w:rsidRPr="00EA4D70">
        <w:rPr>
          <w:sz w:val="27"/>
          <w:szCs w:val="27"/>
        </w:rPr>
        <w:t>відеоспостереження</w:t>
      </w:r>
      <w:r w:rsidRPr="00EA4D70">
        <w:rPr>
          <w:spacing w:val="-6"/>
          <w:sz w:val="27"/>
          <w:szCs w:val="27"/>
        </w:rPr>
        <w:t xml:space="preserve"> </w:t>
      </w:r>
      <w:r w:rsidRPr="00EA4D70">
        <w:rPr>
          <w:sz w:val="27"/>
          <w:szCs w:val="27"/>
        </w:rPr>
        <w:t>та</w:t>
      </w:r>
      <w:r w:rsidRPr="00EA4D70">
        <w:rPr>
          <w:spacing w:val="-12"/>
          <w:sz w:val="27"/>
          <w:szCs w:val="27"/>
        </w:rPr>
        <w:t xml:space="preserve"> </w:t>
      </w:r>
      <w:r w:rsidRPr="00EA4D70">
        <w:rPr>
          <w:sz w:val="27"/>
          <w:szCs w:val="27"/>
        </w:rPr>
        <w:t>GPS</w:t>
      </w:r>
      <w:r w:rsidRPr="00EA4D70">
        <w:rPr>
          <w:spacing w:val="-11"/>
          <w:sz w:val="27"/>
          <w:szCs w:val="27"/>
        </w:rPr>
        <w:t xml:space="preserve"> </w:t>
      </w:r>
      <w:r w:rsidRPr="00EA4D70">
        <w:rPr>
          <w:spacing w:val="-2"/>
          <w:sz w:val="27"/>
          <w:szCs w:val="27"/>
        </w:rPr>
        <w:t>моніторингу;</w:t>
      </w:r>
    </w:p>
    <w:p w14:paraId="78F906FF" w14:textId="77777777" w:rsidR="00D17853" w:rsidRPr="00EA4D70" w:rsidRDefault="00D17853" w:rsidP="00D17853">
      <w:pPr>
        <w:pStyle w:val="a5"/>
        <w:numPr>
          <w:ilvl w:val="0"/>
          <w:numId w:val="5"/>
        </w:numPr>
        <w:tabs>
          <w:tab w:val="left" w:pos="969"/>
          <w:tab w:val="left" w:pos="2631"/>
          <w:tab w:val="left" w:pos="4267"/>
          <w:tab w:val="left" w:pos="4900"/>
          <w:tab w:val="left" w:pos="7072"/>
        </w:tabs>
        <w:ind w:left="0" w:firstLine="567"/>
        <w:jc w:val="left"/>
        <w:rPr>
          <w:sz w:val="27"/>
          <w:szCs w:val="27"/>
        </w:rPr>
      </w:pPr>
      <w:r w:rsidRPr="00EA4D70">
        <w:rPr>
          <w:spacing w:val="-2"/>
          <w:sz w:val="27"/>
          <w:szCs w:val="27"/>
        </w:rPr>
        <w:t>обладнаним</w:t>
      </w:r>
      <w:r w:rsidRPr="00EA4D70">
        <w:rPr>
          <w:sz w:val="27"/>
          <w:szCs w:val="27"/>
        </w:rPr>
        <w:tab/>
      </w:r>
      <w:r w:rsidRPr="00EA4D70">
        <w:rPr>
          <w:spacing w:val="-2"/>
          <w:sz w:val="27"/>
          <w:szCs w:val="27"/>
        </w:rPr>
        <w:t>пристроями</w:t>
      </w:r>
      <w:r w:rsidRPr="00EA4D70">
        <w:rPr>
          <w:sz w:val="27"/>
          <w:szCs w:val="27"/>
        </w:rPr>
        <w:tab/>
      </w:r>
      <w:r w:rsidRPr="00EA4D70">
        <w:rPr>
          <w:spacing w:val="-4"/>
          <w:sz w:val="27"/>
          <w:szCs w:val="27"/>
        </w:rPr>
        <w:t>для</w:t>
      </w:r>
      <w:r w:rsidRPr="00EA4D70">
        <w:rPr>
          <w:sz w:val="27"/>
          <w:szCs w:val="27"/>
        </w:rPr>
        <w:tab/>
      </w:r>
      <w:r w:rsidRPr="00EA4D70">
        <w:rPr>
          <w:spacing w:val="-2"/>
          <w:sz w:val="27"/>
          <w:szCs w:val="27"/>
        </w:rPr>
        <w:t>функціонування</w:t>
      </w:r>
      <w:r w:rsidRPr="00EA4D70">
        <w:rPr>
          <w:sz w:val="27"/>
          <w:szCs w:val="27"/>
        </w:rPr>
        <w:tab/>
        <w:t>системи</w:t>
      </w:r>
      <w:r w:rsidRPr="00EA4D70">
        <w:rPr>
          <w:spacing w:val="19"/>
          <w:sz w:val="27"/>
          <w:szCs w:val="27"/>
        </w:rPr>
        <w:t xml:space="preserve"> </w:t>
      </w:r>
      <w:r w:rsidRPr="00EA4D70">
        <w:rPr>
          <w:sz w:val="27"/>
          <w:szCs w:val="27"/>
        </w:rPr>
        <w:t xml:space="preserve">безготівкової </w:t>
      </w:r>
      <w:r w:rsidRPr="00EA4D70">
        <w:rPr>
          <w:sz w:val="27"/>
          <w:szCs w:val="27"/>
        </w:rPr>
        <w:lastRenderedPageBreak/>
        <w:t>оплати проїзду.</w:t>
      </w:r>
    </w:p>
    <w:p w14:paraId="048E624C" w14:textId="77777777" w:rsidR="00D17853" w:rsidRPr="00EA4D70" w:rsidRDefault="00D17853" w:rsidP="00D17853">
      <w:pPr>
        <w:pStyle w:val="a5"/>
        <w:numPr>
          <w:ilvl w:val="0"/>
          <w:numId w:val="5"/>
        </w:numPr>
        <w:tabs>
          <w:tab w:val="left" w:pos="969"/>
          <w:tab w:val="left" w:pos="2717"/>
          <w:tab w:val="left" w:pos="4440"/>
          <w:tab w:val="left" w:pos="5159"/>
          <w:tab w:val="left" w:pos="7414"/>
          <w:tab w:val="left" w:pos="8699"/>
        </w:tabs>
        <w:ind w:left="0" w:firstLine="567"/>
        <w:jc w:val="left"/>
        <w:rPr>
          <w:sz w:val="27"/>
          <w:szCs w:val="27"/>
        </w:rPr>
      </w:pPr>
      <w:r w:rsidRPr="00EA4D70">
        <w:rPr>
          <w:spacing w:val="-2"/>
          <w:sz w:val="27"/>
          <w:szCs w:val="27"/>
        </w:rPr>
        <w:t>обладнаним</w:t>
      </w:r>
      <w:r w:rsidRPr="00EA4D70">
        <w:rPr>
          <w:sz w:val="27"/>
          <w:szCs w:val="27"/>
        </w:rPr>
        <w:tab/>
      </w:r>
      <w:r w:rsidRPr="00EA4D70">
        <w:rPr>
          <w:spacing w:val="-2"/>
          <w:sz w:val="27"/>
          <w:szCs w:val="27"/>
        </w:rPr>
        <w:t>пристроями</w:t>
      </w:r>
      <w:r w:rsidRPr="00EA4D70">
        <w:rPr>
          <w:sz w:val="27"/>
          <w:szCs w:val="27"/>
        </w:rPr>
        <w:tab/>
      </w:r>
      <w:r w:rsidRPr="00EA4D70">
        <w:rPr>
          <w:spacing w:val="-4"/>
          <w:sz w:val="27"/>
          <w:szCs w:val="27"/>
        </w:rPr>
        <w:t>для</w:t>
      </w:r>
      <w:r w:rsidRPr="00EA4D70">
        <w:rPr>
          <w:sz w:val="27"/>
          <w:szCs w:val="27"/>
        </w:rPr>
        <w:tab/>
      </w:r>
      <w:r w:rsidRPr="00EA4D70">
        <w:rPr>
          <w:spacing w:val="-2"/>
          <w:sz w:val="27"/>
          <w:szCs w:val="27"/>
        </w:rPr>
        <w:t>функціонування</w:t>
      </w:r>
      <w:r w:rsidRPr="00EA4D70">
        <w:rPr>
          <w:sz w:val="27"/>
          <w:szCs w:val="27"/>
        </w:rPr>
        <w:tab/>
      </w:r>
      <w:r w:rsidRPr="00EA4D70">
        <w:rPr>
          <w:spacing w:val="-2"/>
          <w:sz w:val="27"/>
          <w:szCs w:val="27"/>
        </w:rPr>
        <w:t>системи</w:t>
      </w:r>
      <w:r w:rsidRPr="00EA4D70">
        <w:rPr>
          <w:sz w:val="27"/>
          <w:szCs w:val="27"/>
        </w:rPr>
        <w:t xml:space="preserve"> </w:t>
      </w:r>
      <w:r w:rsidRPr="00EA4D70">
        <w:rPr>
          <w:spacing w:val="-2"/>
          <w:sz w:val="27"/>
          <w:szCs w:val="27"/>
        </w:rPr>
        <w:t xml:space="preserve">валідації </w:t>
      </w:r>
      <w:r w:rsidRPr="00EA4D70">
        <w:rPr>
          <w:sz w:val="27"/>
          <w:szCs w:val="27"/>
        </w:rPr>
        <w:t>пільгового проїзду.</w:t>
      </w:r>
    </w:p>
    <w:p w14:paraId="655DA23F" w14:textId="77777777" w:rsidR="00D17853" w:rsidRPr="00EA4D70" w:rsidRDefault="00D17853" w:rsidP="00D17853">
      <w:pPr>
        <w:pStyle w:val="a5"/>
        <w:numPr>
          <w:ilvl w:val="0"/>
          <w:numId w:val="5"/>
        </w:numPr>
        <w:tabs>
          <w:tab w:val="left" w:pos="969"/>
          <w:tab w:val="left" w:pos="2717"/>
          <w:tab w:val="left" w:pos="4440"/>
          <w:tab w:val="left" w:pos="5159"/>
          <w:tab w:val="left" w:pos="7414"/>
          <w:tab w:val="left" w:pos="8699"/>
        </w:tabs>
        <w:ind w:left="0" w:firstLine="567"/>
        <w:jc w:val="left"/>
        <w:rPr>
          <w:sz w:val="27"/>
          <w:szCs w:val="27"/>
        </w:rPr>
      </w:pPr>
      <w:r w:rsidRPr="00EA4D70">
        <w:rPr>
          <w:sz w:val="27"/>
          <w:szCs w:val="27"/>
        </w:rPr>
        <w:t>обладнаними системою аудіо (зовнішнім та внутрішнім динаміками) та відео сповіщенням про зупинки.</w:t>
      </w:r>
    </w:p>
    <w:p w14:paraId="54264445" w14:textId="77777777" w:rsidR="00D17853" w:rsidRPr="00EA4D70" w:rsidRDefault="00D17853" w:rsidP="00D17853">
      <w:pPr>
        <w:pStyle w:val="a5"/>
        <w:numPr>
          <w:ilvl w:val="0"/>
          <w:numId w:val="5"/>
        </w:numPr>
        <w:tabs>
          <w:tab w:val="left" w:pos="969"/>
          <w:tab w:val="left" w:pos="2717"/>
          <w:tab w:val="left" w:pos="4440"/>
          <w:tab w:val="left" w:pos="5159"/>
          <w:tab w:val="left" w:pos="7414"/>
          <w:tab w:val="left" w:pos="8699"/>
        </w:tabs>
        <w:ind w:left="0" w:firstLine="567"/>
        <w:jc w:val="left"/>
        <w:rPr>
          <w:sz w:val="27"/>
          <w:szCs w:val="27"/>
        </w:rPr>
      </w:pPr>
      <w:r w:rsidRPr="00EA4D70">
        <w:rPr>
          <w:sz w:val="27"/>
          <w:szCs w:val="27"/>
        </w:rPr>
        <w:t>обладнаними електронним табло ( передня , бічна , задня частини автобусів.)</w:t>
      </w:r>
    </w:p>
    <w:p w14:paraId="5B15EECB" w14:textId="77777777" w:rsidR="00D17853" w:rsidRPr="00EA4D70" w:rsidRDefault="00D17853" w:rsidP="00D17853">
      <w:pPr>
        <w:pStyle w:val="HTML"/>
        <w:shd w:val="clear" w:color="auto" w:fill="FFFFFF"/>
        <w:ind w:firstLine="709"/>
        <w:jc w:val="both"/>
        <w:textAlignment w:val="baseline"/>
        <w:rPr>
          <w:rFonts w:ascii="Times New Roman" w:hAnsi="Times New Roman"/>
          <w:sz w:val="27"/>
          <w:szCs w:val="27"/>
        </w:rPr>
      </w:pPr>
      <w:r w:rsidRPr="00EA4D70">
        <w:rPr>
          <w:rFonts w:ascii="Times New Roman" w:hAnsi="Times New Roman"/>
          <w:sz w:val="27"/>
          <w:szCs w:val="27"/>
        </w:rPr>
        <w:t>2.3.4. Перевізник на вимогу Організатора безперешкодно та безоплатно зобов’язується надати доступ до інформації про назву сайту, логін, пароль та інші дані GPS</w:t>
      </w:r>
      <w:r w:rsidRPr="00EA4D70">
        <w:rPr>
          <w:rFonts w:ascii="Times New Roman" w:hAnsi="Times New Roman"/>
          <w:color w:val="auto"/>
          <w:sz w:val="27"/>
          <w:szCs w:val="27"/>
          <w:lang w:eastAsia="ru-RU"/>
        </w:rPr>
        <w:t>-</w:t>
      </w:r>
      <w:r w:rsidRPr="00EA4D70">
        <w:rPr>
          <w:rFonts w:ascii="Times New Roman" w:hAnsi="Times New Roman"/>
          <w:sz w:val="27"/>
          <w:szCs w:val="27"/>
        </w:rPr>
        <w:t>системи перевізника у випадку створення муніципальної системи моніторингу міського пасажирського транспорту.</w:t>
      </w:r>
    </w:p>
    <w:p w14:paraId="7376D8E1" w14:textId="77777777" w:rsidR="00D17853" w:rsidRPr="00EA4D70" w:rsidRDefault="00D17853" w:rsidP="00D17853">
      <w:pPr>
        <w:pStyle w:val="HTML"/>
        <w:shd w:val="clear" w:color="auto" w:fill="FFFFFF"/>
        <w:ind w:firstLine="709"/>
        <w:jc w:val="both"/>
        <w:textAlignment w:val="baseline"/>
        <w:rPr>
          <w:rFonts w:ascii="Times New Roman" w:hAnsi="Times New Roman"/>
          <w:sz w:val="27"/>
          <w:szCs w:val="27"/>
        </w:rPr>
      </w:pPr>
      <w:r w:rsidRPr="00EA4D70">
        <w:rPr>
          <w:rFonts w:ascii="Times New Roman" w:hAnsi="Times New Roman"/>
          <w:sz w:val="27"/>
          <w:szCs w:val="27"/>
        </w:rPr>
        <w:t>2.3.5. Перевізник зобов’язується на умовах, визначених Організатором, встановити на кожний транспортний засіб, що працює на маршруті, обладнання автоматизованої системи обліку оплати проїзду (далі – АСООП), забезпечити введення в дію та постійну роботу обладнання АСООП, його належну експлуатацію, ремонт, модернізацію та заміну.</w:t>
      </w:r>
    </w:p>
    <w:p w14:paraId="316B2899" w14:textId="77777777" w:rsidR="00D17853" w:rsidRPr="00EA4D70" w:rsidRDefault="00D17853" w:rsidP="00D17853">
      <w:pPr>
        <w:pStyle w:val="HTML"/>
        <w:shd w:val="clear" w:color="auto" w:fill="FFFFFF"/>
        <w:ind w:firstLine="709"/>
        <w:jc w:val="both"/>
        <w:textAlignment w:val="baseline"/>
        <w:rPr>
          <w:rFonts w:ascii="Times New Roman" w:hAnsi="Times New Roman"/>
          <w:sz w:val="27"/>
          <w:szCs w:val="27"/>
        </w:rPr>
      </w:pPr>
      <w:r w:rsidRPr="00EA4D70">
        <w:rPr>
          <w:rFonts w:ascii="Times New Roman" w:hAnsi="Times New Roman"/>
          <w:sz w:val="27"/>
          <w:szCs w:val="27"/>
        </w:rPr>
        <w:t>Додаткові умови конкурсу однаково та в повному обсязі застосовуються до всіх об’єктів конкурсу.</w:t>
      </w:r>
    </w:p>
    <w:p w14:paraId="77014EF8" w14:textId="77777777" w:rsidR="00D17853" w:rsidRPr="00EA4D70" w:rsidRDefault="00D17853" w:rsidP="00D17853">
      <w:pPr>
        <w:pStyle w:val="HTML"/>
        <w:shd w:val="clear" w:color="auto" w:fill="FFFFFF"/>
        <w:ind w:firstLine="709"/>
        <w:jc w:val="both"/>
        <w:textAlignment w:val="baseline"/>
        <w:rPr>
          <w:rFonts w:ascii="Times New Roman" w:hAnsi="Times New Roman"/>
          <w:sz w:val="27"/>
          <w:szCs w:val="27"/>
        </w:rPr>
      </w:pPr>
      <w:r w:rsidRPr="00EA4D70">
        <w:rPr>
          <w:rFonts w:ascii="Times New Roman" w:hAnsi="Times New Roman"/>
          <w:sz w:val="27"/>
          <w:szCs w:val="27"/>
        </w:rPr>
        <w:t>2.4. Обов’язкові та додаткові умови конкурсу є обов’язковим для виконання автомобільними перевізниками.</w:t>
      </w:r>
    </w:p>
    <w:p w14:paraId="083F74B0" w14:textId="77777777" w:rsidR="00D17853" w:rsidRPr="00EA4D70" w:rsidRDefault="00D17853" w:rsidP="00D17853">
      <w:pPr>
        <w:pStyle w:val="HTML"/>
        <w:shd w:val="clear" w:color="auto" w:fill="FFFFFF"/>
        <w:ind w:firstLine="709"/>
        <w:jc w:val="both"/>
        <w:textAlignment w:val="baseline"/>
        <w:rPr>
          <w:rFonts w:ascii="Times New Roman" w:hAnsi="Times New Roman"/>
          <w:sz w:val="27"/>
          <w:szCs w:val="27"/>
        </w:rPr>
      </w:pPr>
      <w:r w:rsidRPr="00EA4D70">
        <w:rPr>
          <w:rFonts w:ascii="Times New Roman" w:hAnsi="Times New Roman"/>
          <w:sz w:val="27"/>
          <w:szCs w:val="27"/>
          <w:lang w:eastAsia="en-US"/>
        </w:rPr>
        <w:t>2.5. Організатор перевезень приймає рішення про недопущення до участі в конкурсі перевізника-претендента, який</w:t>
      </w:r>
      <w:r w:rsidRPr="00EA4D70">
        <w:rPr>
          <w:rFonts w:ascii="Times New Roman" w:hAnsi="Times New Roman"/>
          <w:sz w:val="27"/>
          <w:szCs w:val="27"/>
          <w:lang w:val="ru-RU" w:eastAsia="en-US"/>
        </w:rPr>
        <w:t>:</w:t>
      </w:r>
      <w:r w:rsidRPr="00EA4D70">
        <w:rPr>
          <w:rFonts w:ascii="Times New Roman" w:hAnsi="Times New Roman"/>
          <w:sz w:val="27"/>
          <w:szCs w:val="27"/>
          <w:lang w:eastAsia="en-US"/>
        </w:rPr>
        <w:t xml:space="preserve"> </w:t>
      </w:r>
    </w:p>
    <w:p w14:paraId="056C2955" w14:textId="77777777" w:rsidR="00D17853" w:rsidRPr="00EA4D70" w:rsidRDefault="00D17853" w:rsidP="00D17853">
      <w:pPr>
        <w:tabs>
          <w:tab w:val="left" w:pos="540"/>
        </w:tabs>
        <w:spacing w:line="23" w:lineRule="atLeast"/>
        <w:ind w:firstLine="709"/>
        <w:jc w:val="both"/>
        <w:rPr>
          <w:color w:val="000000"/>
          <w:sz w:val="27"/>
          <w:szCs w:val="27"/>
        </w:rPr>
      </w:pPr>
      <w:r w:rsidRPr="00EA4D70">
        <w:rPr>
          <w:color w:val="000000"/>
          <w:sz w:val="27"/>
          <w:szCs w:val="27"/>
        </w:rPr>
        <w:t>2.5.1. Подав до участі в конкурсі неналежним чином оформлені документи чи не в повному обсязі, а також такі, що містять недостовірну інформацію.</w:t>
      </w:r>
    </w:p>
    <w:p w14:paraId="217A477F" w14:textId="77777777" w:rsidR="00D17853" w:rsidRPr="00EA4D70" w:rsidRDefault="00D17853" w:rsidP="00D17853">
      <w:pPr>
        <w:tabs>
          <w:tab w:val="left" w:pos="540"/>
        </w:tabs>
        <w:spacing w:line="23" w:lineRule="atLeast"/>
        <w:ind w:firstLine="709"/>
        <w:jc w:val="both"/>
        <w:rPr>
          <w:color w:val="000000"/>
          <w:sz w:val="27"/>
          <w:szCs w:val="27"/>
        </w:rPr>
      </w:pPr>
      <w:r w:rsidRPr="00EA4D70">
        <w:rPr>
          <w:color w:val="000000"/>
          <w:sz w:val="27"/>
          <w:szCs w:val="27"/>
        </w:rPr>
        <w:t>2.5.2. Визнаний банкрутом або щодо якого порушено провадження у справі про банкрутство (за винятком того, стосовно якого проводиться процедура санації), або який перебуває у стадії ліквідації.</w:t>
      </w:r>
    </w:p>
    <w:p w14:paraId="6B158DA7" w14:textId="77777777" w:rsidR="00D17853" w:rsidRPr="00EA4D70" w:rsidRDefault="00D17853" w:rsidP="00D17853">
      <w:pPr>
        <w:tabs>
          <w:tab w:val="left" w:pos="540"/>
        </w:tabs>
        <w:spacing w:line="23" w:lineRule="atLeast"/>
        <w:ind w:firstLine="709"/>
        <w:jc w:val="both"/>
        <w:rPr>
          <w:color w:val="000000"/>
          <w:sz w:val="27"/>
          <w:szCs w:val="27"/>
        </w:rPr>
      </w:pPr>
      <w:r w:rsidRPr="00EA4D70">
        <w:rPr>
          <w:color w:val="000000"/>
          <w:sz w:val="27"/>
          <w:szCs w:val="27"/>
        </w:rPr>
        <w:t xml:space="preserve">2.5.3. Не відповідає вимогам </w:t>
      </w:r>
      <w:hyperlink r:id="rId14" w:tgtFrame="_blank" w:history="1">
        <w:r w:rsidRPr="00EA4D70">
          <w:rPr>
            <w:rStyle w:val="ab"/>
            <w:color w:val="000000"/>
            <w:sz w:val="27"/>
            <w:szCs w:val="27"/>
          </w:rPr>
          <w:t>статті 34</w:t>
        </w:r>
      </w:hyperlink>
      <w:r w:rsidRPr="00EA4D70">
        <w:rPr>
          <w:color w:val="000000"/>
          <w:sz w:val="27"/>
          <w:szCs w:val="27"/>
        </w:rPr>
        <w:t xml:space="preserve"> Закону України «Про автомобільний транспорт».</w:t>
      </w:r>
    </w:p>
    <w:p w14:paraId="34E83A8D" w14:textId="77777777" w:rsidR="00D17853" w:rsidRPr="00EA4D70" w:rsidRDefault="00D17853" w:rsidP="00D17853">
      <w:pPr>
        <w:tabs>
          <w:tab w:val="left" w:pos="540"/>
        </w:tabs>
        <w:spacing w:line="23" w:lineRule="atLeast"/>
        <w:ind w:firstLine="709"/>
        <w:jc w:val="both"/>
        <w:rPr>
          <w:color w:val="000000"/>
          <w:sz w:val="27"/>
          <w:szCs w:val="27"/>
        </w:rPr>
      </w:pPr>
      <w:r w:rsidRPr="00EA4D70">
        <w:rPr>
          <w:color w:val="000000"/>
          <w:sz w:val="27"/>
          <w:szCs w:val="27"/>
        </w:rPr>
        <w:t>2.5.4. Не має достатньої кількості транспортних засобів для виконання перевезень, визначеної обов'язковими умовами конкурсу, та перевезень, які повинні виконуватися відповідно до чинних договорів. Достатня кількість транспортних засобів визначається як кількість автобусів, необхідних для виконання перевезень, та кількість резервних транспортних засобів, яка становить 10 відсотків необхідної кількості автобусів для виконання перевезень.</w:t>
      </w:r>
    </w:p>
    <w:p w14:paraId="4C1B08DE" w14:textId="77777777" w:rsidR="00D17853" w:rsidRPr="00EA4D70" w:rsidRDefault="00D17853" w:rsidP="00D17853">
      <w:pPr>
        <w:tabs>
          <w:tab w:val="left" w:pos="540"/>
        </w:tabs>
        <w:spacing w:line="23" w:lineRule="atLeast"/>
        <w:ind w:firstLine="709"/>
        <w:jc w:val="both"/>
        <w:rPr>
          <w:color w:val="000000"/>
          <w:sz w:val="27"/>
          <w:szCs w:val="27"/>
        </w:rPr>
      </w:pPr>
      <w:r w:rsidRPr="00EA4D70">
        <w:rPr>
          <w:color w:val="000000"/>
          <w:sz w:val="27"/>
          <w:szCs w:val="27"/>
        </w:rPr>
        <w:t xml:space="preserve">2.5.5. Має несплачені штрафні санкції, накладені Укртрансбезпекою, або водії якого мають несплачені штрафи, накладені відповідно до </w:t>
      </w:r>
      <w:hyperlink r:id="rId15" w:anchor="n1082" w:tgtFrame="_blank" w:history="1">
        <w:r w:rsidRPr="00EA4D70">
          <w:rPr>
            <w:rStyle w:val="ab"/>
            <w:color w:val="000000"/>
            <w:sz w:val="27"/>
            <w:szCs w:val="27"/>
          </w:rPr>
          <w:t>статті 130</w:t>
        </w:r>
      </w:hyperlink>
      <w:r w:rsidRPr="00EA4D70">
        <w:rPr>
          <w:color w:val="000000"/>
          <w:sz w:val="27"/>
          <w:szCs w:val="27"/>
        </w:rPr>
        <w:t xml:space="preserve"> Кодексу України про адміністративні правопорушення, неоскаржені у судовому порядку (що були накладені не пізніше ніж за 20 днів до дати проведення конкурсу).</w:t>
      </w:r>
    </w:p>
    <w:p w14:paraId="442FF7BA" w14:textId="77777777" w:rsidR="00D17853" w:rsidRPr="00EA4D70" w:rsidRDefault="00D17853" w:rsidP="00D17853">
      <w:pPr>
        <w:tabs>
          <w:tab w:val="left" w:pos="540"/>
        </w:tabs>
        <w:spacing w:line="23" w:lineRule="atLeast"/>
        <w:ind w:firstLine="709"/>
        <w:jc w:val="both"/>
        <w:rPr>
          <w:color w:val="000000"/>
          <w:sz w:val="27"/>
          <w:szCs w:val="27"/>
        </w:rPr>
      </w:pPr>
      <w:r w:rsidRPr="00EA4D70">
        <w:rPr>
          <w:color w:val="000000"/>
          <w:sz w:val="27"/>
          <w:szCs w:val="27"/>
        </w:rPr>
        <w:t xml:space="preserve">2.5.6. Подав конкурсну пропозицію, що не відповідає обов'язковим та додатковим умовам конкурсу, крім випадків, передбачених </w:t>
      </w:r>
      <w:hyperlink r:id="rId16" w:tgtFrame="_blank" w:history="1">
        <w:r w:rsidRPr="00EA4D70">
          <w:rPr>
            <w:rStyle w:val="ab"/>
            <w:color w:val="000000"/>
            <w:sz w:val="27"/>
            <w:szCs w:val="27"/>
          </w:rPr>
          <w:t>частиною третьою</w:t>
        </w:r>
      </w:hyperlink>
      <w:r w:rsidRPr="00EA4D70">
        <w:rPr>
          <w:color w:val="000000"/>
          <w:sz w:val="27"/>
          <w:szCs w:val="27"/>
        </w:rPr>
        <w:t xml:space="preserve"> статті 44 Закону України «Про автомобільний транспорт».</w:t>
      </w:r>
    </w:p>
    <w:p w14:paraId="7F3F748E" w14:textId="77777777" w:rsidR="00D17853" w:rsidRPr="00EA4D70" w:rsidRDefault="00D17853" w:rsidP="00D17853">
      <w:pPr>
        <w:tabs>
          <w:tab w:val="left" w:pos="540"/>
        </w:tabs>
        <w:spacing w:line="23" w:lineRule="atLeast"/>
        <w:ind w:firstLine="709"/>
        <w:jc w:val="both"/>
        <w:rPr>
          <w:color w:val="000000"/>
          <w:sz w:val="27"/>
          <w:szCs w:val="27"/>
        </w:rPr>
      </w:pPr>
      <w:r w:rsidRPr="00EA4D70">
        <w:rPr>
          <w:color w:val="000000"/>
          <w:sz w:val="27"/>
          <w:szCs w:val="27"/>
        </w:rPr>
        <w:t>2.5.7. Подав до участі в конкурсі більшу кількість автобусів, ніж це передбачено умовами конкурсу.</w:t>
      </w:r>
    </w:p>
    <w:p w14:paraId="4067718F" w14:textId="77777777" w:rsidR="00D17853" w:rsidRPr="00EA4D70" w:rsidRDefault="00D17853" w:rsidP="00D17853">
      <w:pPr>
        <w:tabs>
          <w:tab w:val="left" w:pos="540"/>
        </w:tabs>
        <w:spacing w:line="23" w:lineRule="atLeast"/>
        <w:ind w:firstLine="709"/>
        <w:jc w:val="both"/>
        <w:rPr>
          <w:sz w:val="27"/>
          <w:szCs w:val="27"/>
        </w:rPr>
      </w:pPr>
      <w:r w:rsidRPr="00EA4D70">
        <w:rPr>
          <w:color w:val="000000"/>
          <w:sz w:val="27"/>
          <w:szCs w:val="27"/>
        </w:rPr>
        <w:t xml:space="preserve">2.5.8. </w:t>
      </w:r>
      <w:r w:rsidRPr="00EA4D70">
        <w:rPr>
          <w:sz w:val="27"/>
          <w:szCs w:val="27"/>
        </w:rPr>
        <w:t>Передбачає використовувати на маршрутах автобуси, переобладнані з вантажних  транспортних засобів.</w:t>
      </w:r>
    </w:p>
    <w:p w14:paraId="5B7C4C18" w14:textId="77777777" w:rsidR="00D17853" w:rsidRPr="00EA4D70" w:rsidRDefault="00D17853" w:rsidP="00D17853">
      <w:pPr>
        <w:tabs>
          <w:tab w:val="left" w:pos="540"/>
        </w:tabs>
        <w:spacing w:line="23" w:lineRule="atLeast"/>
        <w:ind w:firstLine="709"/>
        <w:jc w:val="both"/>
        <w:rPr>
          <w:sz w:val="27"/>
          <w:szCs w:val="27"/>
        </w:rPr>
      </w:pPr>
      <w:r w:rsidRPr="00EA4D70">
        <w:rPr>
          <w:sz w:val="27"/>
          <w:szCs w:val="27"/>
        </w:rPr>
        <w:t xml:space="preserve">2.6. Пільгові перевезення пасажирів здійснюються відповідно до чинного </w:t>
      </w:r>
      <w:r w:rsidRPr="00EA4D70">
        <w:rPr>
          <w:sz w:val="27"/>
          <w:szCs w:val="27"/>
        </w:rPr>
        <w:lastRenderedPageBreak/>
        <w:t xml:space="preserve">законодавства та умов договору про організацію перевезень пасажирів на автобусному маршруті загального користування (далі – договір). </w:t>
      </w:r>
    </w:p>
    <w:p w14:paraId="4A802A0E" w14:textId="77777777" w:rsidR="00D17853" w:rsidRPr="00EA4D70" w:rsidRDefault="00D17853" w:rsidP="00D17853">
      <w:pPr>
        <w:tabs>
          <w:tab w:val="left" w:pos="540"/>
        </w:tabs>
        <w:spacing w:line="23" w:lineRule="atLeast"/>
        <w:ind w:firstLine="709"/>
        <w:jc w:val="both"/>
        <w:rPr>
          <w:sz w:val="27"/>
          <w:szCs w:val="27"/>
        </w:rPr>
      </w:pPr>
      <w:r w:rsidRPr="00EA4D70">
        <w:rPr>
          <w:sz w:val="27"/>
          <w:szCs w:val="27"/>
        </w:rPr>
        <w:t xml:space="preserve">Автомобільному перевізнику, який здійснює перевезення пасажирів на автобусних маршрутах загального користування, забороняється відмовляти у пільгових перевезеннях, крім випадків, передбачених законом. </w:t>
      </w:r>
    </w:p>
    <w:p w14:paraId="31DA4629" w14:textId="77777777" w:rsidR="00D17853" w:rsidRPr="00EA4D70" w:rsidRDefault="00D17853" w:rsidP="00D17853">
      <w:pPr>
        <w:tabs>
          <w:tab w:val="left" w:pos="540"/>
        </w:tabs>
        <w:spacing w:line="23" w:lineRule="atLeast"/>
        <w:ind w:firstLine="709"/>
        <w:jc w:val="both"/>
        <w:rPr>
          <w:sz w:val="27"/>
          <w:szCs w:val="27"/>
        </w:rPr>
      </w:pPr>
      <w:r w:rsidRPr="00EA4D70">
        <w:rPr>
          <w:sz w:val="27"/>
          <w:szCs w:val="27"/>
        </w:rPr>
        <w:t>Безпідставна відмова від пільгового перевезення тягне за собою відповідальність згідно із законом.</w:t>
      </w:r>
    </w:p>
    <w:p w14:paraId="1DC25C07" w14:textId="77777777" w:rsidR="00D17853" w:rsidRPr="007C4880" w:rsidRDefault="00D17853" w:rsidP="00D17853">
      <w:pPr>
        <w:tabs>
          <w:tab w:val="left" w:pos="540"/>
        </w:tabs>
        <w:spacing w:line="23" w:lineRule="atLeast"/>
        <w:ind w:firstLine="709"/>
        <w:jc w:val="both"/>
      </w:pPr>
    </w:p>
    <w:p w14:paraId="445136CF"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textAlignment w:val="baseline"/>
        <w:rPr>
          <w:b/>
          <w:bCs/>
          <w:color w:val="000000"/>
          <w:sz w:val="27"/>
          <w:szCs w:val="27"/>
          <w:bdr w:val="none" w:sz="0" w:space="0" w:color="auto" w:frame="1"/>
        </w:rPr>
      </w:pPr>
      <w:r w:rsidRPr="007C4880">
        <w:rPr>
          <w:b/>
          <w:bCs/>
          <w:color w:val="000000"/>
          <w:sz w:val="27"/>
          <w:szCs w:val="27"/>
          <w:bdr w:val="none" w:sz="0" w:space="0" w:color="auto" w:frame="1"/>
        </w:rPr>
        <w:t xml:space="preserve">ІІІ. Утворення та основні засади діяльності конкурсного комітету з визначення автомобільних перевізників </w:t>
      </w:r>
    </w:p>
    <w:p w14:paraId="7AB07ADD"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r w:rsidRPr="007C4880">
        <w:rPr>
          <w:color w:val="000000"/>
          <w:sz w:val="27"/>
          <w:szCs w:val="27"/>
        </w:rPr>
        <w:t xml:space="preserve">3.1. Персональний склад конкурсного комітету затверджується Організатором, який призначає голову, його заступника  та секретаря. </w:t>
      </w:r>
    </w:p>
    <w:p w14:paraId="5F665E0E"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r w:rsidRPr="007C4880">
        <w:rPr>
          <w:color w:val="000000"/>
          <w:sz w:val="27"/>
          <w:szCs w:val="27"/>
        </w:rPr>
        <w:t>Секретар конкурсного комітету призначається Організатором з числа представників Організатора або робочого органу і включається до складу конкурсного комітету без права голосу.</w:t>
      </w:r>
    </w:p>
    <w:p w14:paraId="75331CF8"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r w:rsidRPr="007C4880">
        <w:rPr>
          <w:color w:val="000000"/>
          <w:sz w:val="27"/>
          <w:szCs w:val="27"/>
        </w:rPr>
        <w:t xml:space="preserve">3.2. До складу конкурсного комітету входять представники відповідних органів виконавчої влади, органів місцевого самоврядування, Укртрансбезпеки, Національної  поліції, територіального органу з надання сервісних  послуг МВС  та громадських організацій. </w:t>
      </w:r>
    </w:p>
    <w:p w14:paraId="44EB46C9"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r w:rsidRPr="007C4880">
        <w:rPr>
          <w:color w:val="000000"/>
          <w:sz w:val="27"/>
          <w:szCs w:val="27"/>
        </w:rPr>
        <w:t xml:space="preserve">Кількість представників громадських організацій, діяльність яких пов'язана з автомобільним транспортом, повинна становити не менш як 50 відсотків загальної кількості  представників  громадських  організацій. </w:t>
      </w:r>
    </w:p>
    <w:p w14:paraId="11076E0E"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r w:rsidRPr="007C4880">
        <w:rPr>
          <w:color w:val="000000"/>
          <w:sz w:val="27"/>
          <w:szCs w:val="27"/>
        </w:rPr>
        <w:t xml:space="preserve">До складу конкурсного комітету не можуть входити представники суб'єктів господарювання - автомобільних перевізників, які є перевізниками-претендентами або які провадять діяльність на ринку перевезень пасажирів, а також  представляють  інтереси  окремих автомобільних перевізників. </w:t>
      </w:r>
    </w:p>
    <w:p w14:paraId="6515CB2D"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r w:rsidRPr="007C4880">
        <w:rPr>
          <w:color w:val="000000"/>
          <w:sz w:val="27"/>
          <w:szCs w:val="27"/>
        </w:rPr>
        <w:t xml:space="preserve">3.3. Чисельність складу конкурсного комітету визначається Організатором за поданням наведених у пункті 3.2 розділу ІІІ цих Умов органів та організацій. </w:t>
      </w:r>
    </w:p>
    <w:p w14:paraId="1020711D"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r w:rsidRPr="007C4880">
        <w:rPr>
          <w:color w:val="000000"/>
          <w:sz w:val="27"/>
          <w:szCs w:val="27"/>
        </w:rPr>
        <w:t xml:space="preserve">Із складу конкурсного комітету 50 відсотків - представники органів виконавчої влади та (або) органів місцевого самоврядування, решта - представники громадських організацій. </w:t>
      </w:r>
    </w:p>
    <w:p w14:paraId="47A0315D"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r w:rsidRPr="007C4880">
        <w:rPr>
          <w:color w:val="000000"/>
          <w:sz w:val="27"/>
          <w:szCs w:val="27"/>
        </w:rPr>
        <w:t xml:space="preserve">3.4. Організатор та робочий орган можуть для здійснення своїх повноважень залучати відповідних  фахівців та експертів за їх згодою. </w:t>
      </w:r>
    </w:p>
    <w:p w14:paraId="67928FBB"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r w:rsidRPr="007C4880">
        <w:rPr>
          <w:color w:val="000000"/>
          <w:sz w:val="27"/>
          <w:szCs w:val="27"/>
        </w:rPr>
        <w:t xml:space="preserve">3.5. Члени конкурсного комітету: </w:t>
      </w:r>
    </w:p>
    <w:p w14:paraId="7CA0D5B1" w14:textId="77777777" w:rsidR="00D17853" w:rsidRPr="007C4880" w:rsidRDefault="00D17853" w:rsidP="00D178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r w:rsidRPr="007C4880">
        <w:rPr>
          <w:color w:val="000000"/>
          <w:sz w:val="27"/>
          <w:szCs w:val="27"/>
        </w:rPr>
        <w:t>3.5.1.</w:t>
      </w:r>
      <w:r w:rsidRPr="007C4880">
        <w:rPr>
          <w:color w:val="000000"/>
        </w:rPr>
        <w:t xml:space="preserve"> </w:t>
      </w:r>
      <w:r w:rsidRPr="007C4880">
        <w:rPr>
          <w:color w:val="000000"/>
          <w:sz w:val="27"/>
          <w:szCs w:val="27"/>
        </w:rPr>
        <w:t>Беруть участь в обговоренні, розгляді оцінки пропозицій за бальною системою та зіставленні конкурсних пропозицій перевізників-претендентів на міських автобусних маршрутах і забезпечують прийняття рішення щодо результатів конкурсу на таких маршрутах та подають Організатору перевезень пропозицію щодо переможця конкурсу.</w:t>
      </w:r>
    </w:p>
    <w:p w14:paraId="4132E28F"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r w:rsidRPr="007C4880">
        <w:rPr>
          <w:color w:val="000000"/>
          <w:sz w:val="27"/>
          <w:szCs w:val="27"/>
        </w:rPr>
        <w:t>3.5.2. Мають право на ознайомлення з усіма матеріалами, що стосуються перевізників-претендентів, а також на відображення своєї окремої думки у протоколі засідання комітету на підставі інформації, що підтверджена документально та врахування якої не порушуватиме процедуру проведення конкурсу.</w:t>
      </w:r>
    </w:p>
    <w:p w14:paraId="582A5A25"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r w:rsidRPr="007C4880">
        <w:rPr>
          <w:color w:val="000000"/>
          <w:sz w:val="27"/>
          <w:szCs w:val="27"/>
        </w:rPr>
        <w:t>3.5.3. Зобов'язані дотримуватися норм законодавства, цих Умов, об'єктивно та неупереджено розглядати конкурсні пропозиції перевізників-претендентів.</w:t>
      </w:r>
    </w:p>
    <w:p w14:paraId="6BD1213E"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rPr>
      </w:pPr>
    </w:p>
    <w:p w14:paraId="50F545A1" w14:textId="77777777" w:rsidR="00D17853" w:rsidRPr="007C4880" w:rsidRDefault="00D17853" w:rsidP="00D17853">
      <w:pPr>
        <w:tabs>
          <w:tab w:val="left" w:pos="0"/>
        </w:tabs>
        <w:spacing w:line="276" w:lineRule="auto"/>
        <w:ind w:firstLine="709"/>
        <w:jc w:val="center"/>
        <w:rPr>
          <w:rStyle w:val="txt"/>
          <w:b/>
          <w:sz w:val="27"/>
          <w:szCs w:val="27"/>
        </w:rPr>
      </w:pPr>
      <w:r w:rsidRPr="007C4880">
        <w:rPr>
          <w:rStyle w:val="txt"/>
          <w:b/>
          <w:sz w:val="27"/>
          <w:szCs w:val="27"/>
        </w:rPr>
        <w:lastRenderedPageBreak/>
        <w:t>I</w:t>
      </w:r>
      <w:r w:rsidRPr="007C4880">
        <w:rPr>
          <w:rStyle w:val="txt"/>
          <w:b/>
          <w:sz w:val="27"/>
          <w:szCs w:val="27"/>
          <w:lang w:val="en-US"/>
        </w:rPr>
        <w:t>V</w:t>
      </w:r>
      <w:r w:rsidRPr="007C4880">
        <w:rPr>
          <w:rStyle w:val="txt"/>
          <w:b/>
          <w:sz w:val="27"/>
          <w:szCs w:val="27"/>
        </w:rPr>
        <w:t>. Подання документів на конкурс</w:t>
      </w:r>
    </w:p>
    <w:p w14:paraId="6C7CFFF0" w14:textId="77777777" w:rsidR="00D17853" w:rsidRPr="007C4880" w:rsidRDefault="00D17853" w:rsidP="00D17853">
      <w:pPr>
        <w:pStyle w:val="a5"/>
        <w:tabs>
          <w:tab w:val="left" w:pos="480"/>
        </w:tabs>
        <w:ind w:left="0" w:firstLine="709"/>
        <w:rPr>
          <w:rStyle w:val="txt"/>
          <w:sz w:val="27"/>
          <w:szCs w:val="27"/>
        </w:rPr>
      </w:pPr>
      <w:r w:rsidRPr="007C4880">
        <w:rPr>
          <w:rStyle w:val="txt"/>
          <w:sz w:val="27"/>
          <w:szCs w:val="27"/>
        </w:rPr>
        <w:t xml:space="preserve">4.1. Для участі у конкурсі перевізник-претендент подає представнику Організатора або робочому органу (у випадку його залучення Організатором) окремо щодо кожного об’єкта конкурсу документи, визначені статтею 46 Закону України «Про автомобільний транспорт», за формою згідно з додатками 1-4 </w:t>
      </w:r>
      <w:r w:rsidRPr="007C4880">
        <w:rPr>
          <w:sz w:val="27"/>
          <w:szCs w:val="27"/>
        </w:rPr>
        <w:t>Постанови, а саме</w:t>
      </w:r>
      <w:r w:rsidRPr="007C4880">
        <w:rPr>
          <w:rStyle w:val="txt"/>
          <w:sz w:val="27"/>
          <w:szCs w:val="27"/>
        </w:rPr>
        <w:t>:</w:t>
      </w:r>
    </w:p>
    <w:p w14:paraId="12737AD9" w14:textId="77777777" w:rsidR="00D17853" w:rsidRPr="007C4880" w:rsidRDefault="00D17853" w:rsidP="00D17853">
      <w:pPr>
        <w:pStyle w:val="a5"/>
        <w:tabs>
          <w:tab w:val="left" w:pos="480"/>
        </w:tabs>
        <w:ind w:left="0" w:firstLine="567"/>
        <w:rPr>
          <w:rStyle w:val="txt"/>
          <w:sz w:val="27"/>
          <w:szCs w:val="27"/>
        </w:rPr>
      </w:pPr>
      <w:r w:rsidRPr="007C4880">
        <w:rPr>
          <w:rStyle w:val="txt"/>
          <w:sz w:val="27"/>
          <w:szCs w:val="27"/>
        </w:rPr>
        <w:t xml:space="preserve">- заяву претендента встановленого зразка із зазначенням автобусного маршруту загального користування, на якому має намір працювати претендент; </w:t>
      </w:r>
      <w:r w:rsidRPr="007C4880">
        <w:rPr>
          <w:rStyle w:val="txt"/>
          <w:sz w:val="27"/>
          <w:szCs w:val="27"/>
        </w:rPr>
        <w:tab/>
        <w:t>- відомості за підписом суб’єкта господарювання про автобуси, які будуть використовуватися на автобусному маршруті з зазначенням підстав для їх використання перевізником разом з копіями сертифікатів відповідності та екологічності;</w:t>
      </w:r>
    </w:p>
    <w:p w14:paraId="733C9698" w14:textId="77777777" w:rsidR="00D17853" w:rsidRPr="007C4880" w:rsidRDefault="00D17853" w:rsidP="00D17853">
      <w:pPr>
        <w:pStyle w:val="a5"/>
        <w:tabs>
          <w:tab w:val="left" w:pos="480"/>
        </w:tabs>
        <w:ind w:left="0" w:firstLine="480"/>
        <w:rPr>
          <w:rStyle w:val="txt"/>
          <w:sz w:val="27"/>
          <w:szCs w:val="27"/>
        </w:rPr>
      </w:pPr>
      <w:r w:rsidRPr="007C4880">
        <w:rPr>
          <w:rStyle w:val="txt"/>
          <w:sz w:val="27"/>
          <w:szCs w:val="27"/>
        </w:rPr>
        <w:t>- відомості про додаткові умови обслуговування маршруту;</w:t>
      </w:r>
    </w:p>
    <w:p w14:paraId="766A3529" w14:textId="77777777" w:rsidR="00D17853" w:rsidRPr="007C4880" w:rsidRDefault="00D17853" w:rsidP="00D17853">
      <w:pPr>
        <w:pStyle w:val="a5"/>
        <w:tabs>
          <w:tab w:val="left" w:pos="480"/>
        </w:tabs>
        <w:ind w:left="0" w:firstLine="480"/>
        <w:rPr>
          <w:rStyle w:val="txt"/>
          <w:sz w:val="27"/>
          <w:szCs w:val="27"/>
        </w:rPr>
      </w:pPr>
      <w:r w:rsidRPr="007C4880">
        <w:rPr>
          <w:rStyle w:val="txt"/>
          <w:sz w:val="27"/>
          <w:szCs w:val="27"/>
        </w:rPr>
        <w:t>- анкету до заяви про участь у конкурсі з перевезення пасажирів;</w:t>
      </w:r>
    </w:p>
    <w:p w14:paraId="63864E1E" w14:textId="77777777" w:rsidR="00D17853" w:rsidRPr="007C4880" w:rsidRDefault="00D17853" w:rsidP="00D17853">
      <w:pPr>
        <w:pStyle w:val="a5"/>
        <w:tabs>
          <w:tab w:val="left" w:pos="480"/>
        </w:tabs>
        <w:ind w:left="0" w:firstLine="480"/>
        <w:rPr>
          <w:sz w:val="27"/>
          <w:szCs w:val="27"/>
        </w:rPr>
      </w:pPr>
      <w:r w:rsidRPr="007C4880">
        <w:rPr>
          <w:rStyle w:val="txt"/>
          <w:sz w:val="27"/>
          <w:szCs w:val="27"/>
        </w:rPr>
        <w:t>- документ, що підтверджує внесення плати за участь у конкурсі</w:t>
      </w:r>
      <w:r w:rsidRPr="007C4880">
        <w:rPr>
          <w:sz w:val="27"/>
          <w:szCs w:val="27"/>
        </w:rPr>
        <w:t xml:space="preserve"> із зазначенням дати проведення конкурсу;</w:t>
      </w:r>
    </w:p>
    <w:p w14:paraId="326FC837" w14:textId="77777777" w:rsidR="00D17853" w:rsidRDefault="00D17853" w:rsidP="00D17853">
      <w:pPr>
        <w:pStyle w:val="a5"/>
        <w:tabs>
          <w:tab w:val="left" w:pos="480"/>
        </w:tabs>
        <w:ind w:left="0" w:firstLine="480"/>
        <w:rPr>
          <w:sz w:val="27"/>
          <w:szCs w:val="27"/>
        </w:rPr>
      </w:pPr>
      <w:r w:rsidRPr="007C4880">
        <w:rPr>
          <w:sz w:val="27"/>
          <w:szCs w:val="27"/>
        </w:rPr>
        <w:t>- копію податкового розрахунку сум доходу, нарахованого (сплаченого) на користь платників податку, і сум утриманого з них податку (форма № 1ДФ) за останній квартал.</w:t>
      </w:r>
    </w:p>
    <w:p w14:paraId="0560AE5D" w14:textId="77777777" w:rsidR="00D17853" w:rsidRPr="007C4880" w:rsidRDefault="00D17853" w:rsidP="00D17853">
      <w:pPr>
        <w:pStyle w:val="a5"/>
        <w:tabs>
          <w:tab w:val="left" w:pos="480"/>
        </w:tabs>
        <w:ind w:left="0" w:firstLine="480"/>
        <w:rPr>
          <w:sz w:val="27"/>
          <w:szCs w:val="27"/>
        </w:rPr>
      </w:pPr>
    </w:p>
    <w:p w14:paraId="690DEB17" w14:textId="77777777" w:rsidR="00D17853" w:rsidRPr="007C4880" w:rsidRDefault="00D17853" w:rsidP="00D17853">
      <w:pPr>
        <w:spacing w:line="276" w:lineRule="auto"/>
        <w:ind w:firstLine="480"/>
        <w:jc w:val="both"/>
        <w:rPr>
          <w:rStyle w:val="aa"/>
          <w:i w:val="0"/>
          <w:iCs w:val="0"/>
          <w:sz w:val="27"/>
          <w:szCs w:val="27"/>
        </w:rPr>
      </w:pPr>
      <w:r w:rsidRPr="007C4880">
        <w:rPr>
          <w:rStyle w:val="aa"/>
          <w:i w:val="0"/>
          <w:iCs w:val="0"/>
          <w:sz w:val="27"/>
          <w:szCs w:val="27"/>
        </w:rPr>
        <w:t xml:space="preserve">4.2. Документи, подані перевізником-претендентом для участі в конкурсі пронумеровуються, прошнуровуються, підписуються автомобільним перевізником або уповноваженою особою автомобільного перевізника-претендента та </w:t>
      </w:r>
      <w:r w:rsidRPr="007C4880">
        <w:rPr>
          <w:sz w:val="27"/>
          <w:szCs w:val="27"/>
        </w:rPr>
        <w:t>із зазначенням кількості сторінок цифрами і словами.</w:t>
      </w:r>
      <w:r w:rsidRPr="007C4880">
        <w:rPr>
          <w:rStyle w:val="aa"/>
          <w:i w:val="0"/>
          <w:iCs w:val="0"/>
          <w:sz w:val="27"/>
          <w:szCs w:val="27"/>
        </w:rPr>
        <w:t xml:space="preserve"> </w:t>
      </w:r>
    </w:p>
    <w:p w14:paraId="5600D23B" w14:textId="77777777" w:rsidR="00D17853" w:rsidRPr="007C4880" w:rsidRDefault="00D17853" w:rsidP="00D17853">
      <w:pPr>
        <w:spacing w:line="276" w:lineRule="auto"/>
        <w:ind w:firstLine="539"/>
        <w:jc w:val="both"/>
        <w:rPr>
          <w:rStyle w:val="aa"/>
          <w:i w:val="0"/>
          <w:iCs w:val="0"/>
          <w:sz w:val="27"/>
          <w:szCs w:val="27"/>
        </w:rPr>
      </w:pPr>
      <w:r w:rsidRPr="007C4880">
        <w:rPr>
          <w:rStyle w:val="aa"/>
          <w:i w:val="0"/>
          <w:iCs w:val="0"/>
          <w:sz w:val="27"/>
          <w:szCs w:val="27"/>
        </w:rPr>
        <w:t xml:space="preserve">Документи для участі в конкурсі подаються перевізником-претендентом у двох закритих конвертах (пакетах). </w:t>
      </w:r>
    </w:p>
    <w:p w14:paraId="788E0B74" w14:textId="77777777" w:rsidR="00D17853" w:rsidRPr="007C4880" w:rsidRDefault="00D17853" w:rsidP="00D17853">
      <w:pPr>
        <w:spacing w:line="276" w:lineRule="auto"/>
        <w:ind w:firstLine="539"/>
        <w:jc w:val="both"/>
        <w:rPr>
          <w:rStyle w:val="aa"/>
          <w:i w:val="0"/>
          <w:iCs w:val="0"/>
          <w:sz w:val="27"/>
          <w:szCs w:val="27"/>
        </w:rPr>
      </w:pPr>
      <w:r w:rsidRPr="007C4880">
        <w:rPr>
          <w:rStyle w:val="aa"/>
          <w:i w:val="0"/>
          <w:iCs w:val="0"/>
          <w:sz w:val="27"/>
          <w:szCs w:val="27"/>
        </w:rPr>
        <w:t xml:space="preserve">Конверт (пакет) з позначкою «№ 1», який містить документи для участі в конкурсі, відкривається наступного дня після закінчення строку їх прийняття. </w:t>
      </w:r>
    </w:p>
    <w:p w14:paraId="7C5A622A" w14:textId="77777777" w:rsidR="00D17853" w:rsidRPr="007C4880" w:rsidRDefault="00D17853" w:rsidP="00D17853">
      <w:pPr>
        <w:spacing w:line="276" w:lineRule="auto"/>
        <w:ind w:firstLine="539"/>
        <w:jc w:val="both"/>
        <w:rPr>
          <w:rStyle w:val="aa"/>
          <w:i w:val="0"/>
          <w:iCs w:val="0"/>
          <w:sz w:val="27"/>
          <w:szCs w:val="27"/>
        </w:rPr>
      </w:pPr>
      <w:r w:rsidRPr="007C4880">
        <w:rPr>
          <w:rStyle w:val="aa"/>
          <w:i w:val="0"/>
          <w:iCs w:val="0"/>
          <w:sz w:val="27"/>
          <w:szCs w:val="27"/>
        </w:rPr>
        <w:t xml:space="preserve">Конверт (пакет) з позначкою «№ 2», який містить документи з інформацією про те, на який об'єкт конкурсу подає документи перевізник-претендент, відкривається під час засідання конкурсного комітету. </w:t>
      </w:r>
    </w:p>
    <w:p w14:paraId="3274DD5E" w14:textId="77777777" w:rsidR="00D17853" w:rsidRPr="007C4880" w:rsidRDefault="00D17853" w:rsidP="00D17853">
      <w:pPr>
        <w:spacing w:line="276" w:lineRule="auto"/>
        <w:ind w:firstLine="539"/>
        <w:jc w:val="both"/>
        <w:rPr>
          <w:sz w:val="27"/>
          <w:szCs w:val="27"/>
        </w:rPr>
      </w:pPr>
      <w:r w:rsidRPr="007C4880">
        <w:rPr>
          <w:rStyle w:val="aa"/>
          <w:i w:val="0"/>
          <w:iCs w:val="0"/>
          <w:sz w:val="27"/>
          <w:szCs w:val="27"/>
        </w:rPr>
        <w:t>У разі подання перевізником-претендентом документів для участі в кількох конкурсах, що проводяться на одному засіданні, ним робиться однакова відмітка на конвертах № 1 і 2, які стосуються одного і того ж конкурсу, що дасть змогу визначити приналежність їх одне одному.</w:t>
      </w:r>
    </w:p>
    <w:p w14:paraId="485D3F95"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rStyle w:val="aa"/>
          <w:i w:val="0"/>
          <w:iCs w:val="0"/>
          <w:sz w:val="27"/>
          <w:szCs w:val="27"/>
        </w:rPr>
        <w:t xml:space="preserve">4.3. </w:t>
      </w:r>
      <w:r w:rsidRPr="007C4880">
        <w:rPr>
          <w:color w:val="000000"/>
          <w:sz w:val="27"/>
          <w:szCs w:val="27"/>
        </w:rPr>
        <w:t>Кінцевий строк прийняття документів для участі в конкурсі визначається  Організатором і не може становити менш як 10 робочих днів до дати проведення конкурсу.</w:t>
      </w:r>
    </w:p>
    <w:p w14:paraId="3C5D0834"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xml:space="preserve">4.4. Документи, що безпосередньо стосуються конкурсу, які надійшли до представника Організатора у зазначений в оголошенні про проведення конкурсу строк від підприємств, установ та організацій, які не є перевізниками-претендентами, подаються на розгляд конкурсного комітету. </w:t>
      </w:r>
    </w:p>
    <w:p w14:paraId="58107AE5"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xml:space="preserve">У випадку залучення Організатором для організації проведення конкурсу робочого органу, документи, що безпосередньо стосуються конкурсу, подаються </w:t>
      </w:r>
      <w:r w:rsidRPr="007C4880">
        <w:rPr>
          <w:color w:val="000000"/>
          <w:sz w:val="27"/>
          <w:szCs w:val="27"/>
        </w:rPr>
        <w:lastRenderedPageBreak/>
        <w:t xml:space="preserve">робочому органу у зазначений в оголошенні про проведення конкурсу строк від підприємств, установ та організацій, які не є перевізниками-претендентами, та надаються на розгляд конкурсного комітету. </w:t>
      </w:r>
    </w:p>
    <w:p w14:paraId="0B479263"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4.5. Документи, які надійшли до представника Організатора або робочого органу (у випадку його залучення Організатором) після встановленого строку, не розглядаються.</w:t>
      </w:r>
    </w:p>
    <w:p w14:paraId="53C7A8B8"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4.6. Якщо перевізник-претендент бере участь на кількох об’єктах конкурсу на міських та/або приміських автобусних маршрутах, які проводяться на одному засіданні конкурсного комітету, а поданих ним пропозицій достатньо для виконання перевезень тільки на частині об’єктів конкурсів, він повинен визначити пріоритети щодо визнання його переможцем у конкурсі, про що робиться запис в пункті 1 заяви на участь у конкурсі. У разі визнання перевізника-претендента переможцем у конкурсі (конкурсах) з вищим пріоритетом до участі в інших конкурсах він не допускається. При цьому плата за участь у конкурсах не повертається щодо тих об’єктів, щодо яких він не став переможцем конкурсу.</w:t>
      </w:r>
    </w:p>
    <w:p w14:paraId="2DA082FF"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xml:space="preserve">4.7. За роз’ясненнями щодо оформлення документів для участі в конкурсі претендент має право звернутися до представника Організатора або робочого органу, який зобов’язаний надати їх в усній чи письмовій формі (за вибором претендента) протягом трьох днів. </w:t>
      </w:r>
    </w:p>
    <w:p w14:paraId="01CE368D"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xml:space="preserve">4.8. Інформація про будь-яку зміну умов конкурсу повинна бути доведена до відома всіх перевізників-претендентів не менш як за 20 днів до дати проведення конкурсу шляхом опублікування у засобах масової інформації, в яких було розміщено оголошення про конкурс. </w:t>
      </w:r>
    </w:p>
    <w:p w14:paraId="5F0F5E64"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4.9.</w:t>
      </w:r>
      <w:r w:rsidRPr="007C4880">
        <w:rPr>
          <w:color w:val="000000"/>
          <w:shd w:val="clear" w:color="auto" w:fill="FFFFFF"/>
        </w:rPr>
        <w:t xml:space="preserve"> </w:t>
      </w:r>
      <w:r w:rsidRPr="007C4880">
        <w:rPr>
          <w:color w:val="000000"/>
          <w:sz w:val="27"/>
          <w:szCs w:val="27"/>
        </w:rPr>
        <w:t xml:space="preserve">Достовірність інформації, викладеної у заяві та документах, визначених пунктом 4.1 розділу </w:t>
      </w:r>
      <w:r w:rsidRPr="007C4880">
        <w:rPr>
          <w:color w:val="000000"/>
          <w:sz w:val="27"/>
          <w:szCs w:val="27"/>
          <w:lang w:val="en-US"/>
        </w:rPr>
        <w:t>IV</w:t>
      </w:r>
      <w:r w:rsidRPr="007C4880">
        <w:rPr>
          <w:color w:val="000000"/>
          <w:sz w:val="27"/>
          <w:szCs w:val="27"/>
        </w:rPr>
        <w:t xml:space="preserve"> цих Умов, перевіряється представником Організатора або робочим органом (у випадку його залучення Організатором) не пізніше ніж за два дні до дати проведення конкурсу.</w:t>
      </w:r>
    </w:p>
    <w:p w14:paraId="6BA511BF"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Перевірку поданих документів на відповідність обов’язковим і додатковим умовам конкурсу та наявності усіх документів, передбачених цими Умовами, проводить представник Організатора. У випадку залучення робочого органу - відповідні функції покладаються на цей орган.</w:t>
      </w:r>
    </w:p>
    <w:p w14:paraId="36A6C10D"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4.10. Для підготовки інформації про відповідність технічного стану автобусів претендента умовам перевезень та відповідність претендента вимогам нормативно-правових актів у сфері безпеки дорожнього руху робочий орган, а у випадку його відсутності – представник Організатора не менш як за дев'ять робочих днів до дати проведення конкурсу надсилає список перевізників-претендентів на відповідний конкурс до Національної поліції та територіального органу з надання сервісних послуг МВС України.</w:t>
      </w:r>
    </w:p>
    <w:p w14:paraId="3648E285"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Для отримання зазначеної інформації автомобільний перевізник за власним бажанням має право в установленому Мінінфраструктури за погодженням з МВС порядку звернутися до уповноваженого підрозділу Національної поліції та територіального органу з надання сервісних послуг МВС України.</w:t>
      </w:r>
    </w:p>
    <w:p w14:paraId="2526D725"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xml:space="preserve">Підготовлена інформація подається відповідно до вимог пункту 5.2 розділу </w:t>
      </w:r>
      <w:r w:rsidRPr="007C4880">
        <w:rPr>
          <w:color w:val="000000"/>
          <w:sz w:val="27"/>
          <w:szCs w:val="27"/>
          <w:lang w:val="en-US"/>
        </w:rPr>
        <w:t>V</w:t>
      </w:r>
      <w:r w:rsidRPr="007C4880">
        <w:rPr>
          <w:color w:val="000000"/>
          <w:sz w:val="27"/>
          <w:szCs w:val="27"/>
        </w:rPr>
        <w:t xml:space="preserve"> цих Умов.</w:t>
      </w:r>
    </w:p>
    <w:p w14:paraId="5E185D36" w14:textId="77777777" w:rsidR="00D17853" w:rsidRPr="007C4880" w:rsidRDefault="00D17853" w:rsidP="00D17853">
      <w:pPr>
        <w:spacing w:line="276" w:lineRule="auto"/>
        <w:ind w:firstLine="539"/>
        <w:jc w:val="both"/>
        <w:rPr>
          <w:sz w:val="27"/>
          <w:szCs w:val="27"/>
        </w:rPr>
      </w:pPr>
      <w:r w:rsidRPr="007C4880">
        <w:rPr>
          <w:sz w:val="27"/>
          <w:szCs w:val="27"/>
        </w:rPr>
        <w:t xml:space="preserve">4.11. Подані на конкурс документи реєструються робочим органом, а у випадку його відсутності – представником Організатора у журналі обліку. Документи, </w:t>
      </w:r>
      <w:r w:rsidRPr="007C4880">
        <w:rPr>
          <w:sz w:val="27"/>
          <w:szCs w:val="27"/>
        </w:rPr>
        <w:lastRenderedPageBreak/>
        <w:t>подані несвоєчасно, не реєструються і повертаються претенденту з повідомленням про спосіб повернення коштів внесених за участь в конкурсі.</w:t>
      </w:r>
    </w:p>
    <w:p w14:paraId="67BCD85A" w14:textId="77777777" w:rsidR="00D17853" w:rsidRPr="007C4880" w:rsidRDefault="00D17853" w:rsidP="00D17853">
      <w:pPr>
        <w:spacing w:line="276" w:lineRule="auto"/>
        <w:ind w:firstLine="539"/>
        <w:jc w:val="both"/>
        <w:rPr>
          <w:sz w:val="27"/>
          <w:szCs w:val="27"/>
        </w:rPr>
      </w:pPr>
      <w:r w:rsidRPr="007C4880">
        <w:rPr>
          <w:sz w:val="27"/>
          <w:szCs w:val="27"/>
        </w:rPr>
        <w:t>4.12. Під час приймання документів представник Організатора або робочий орган повинен створити умови для одержання перевізником-претендентом детальної інформації про характеристики об'єкта конкурсу.</w:t>
      </w:r>
    </w:p>
    <w:p w14:paraId="52C4D893" w14:textId="77777777" w:rsidR="00D17853" w:rsidRPr="007C4880" w:rsidRDefault="00D17853" w:rsidP="00D17853">
      <w:pPr>
        <w:spacing w:line="276" w:lineRule="auto"/>
        <w:ind w:firstLine="539"/>
        <w:jc w:val="both"/>
        <w:rPr>
          <w:sz w:val="27"/>
          <w:szCs w:val="27"/>
        </w:rPr>
      </w:pPr>
      <w:r w:rsidRPr="007C4880">
        <w:rPr>
          <w:sz w:val="27"/>
          <w:szCs w:val="27"/>
        </w:rPr>
        <w:t>4.13. Усі документи складаються державною мовою.</w:t>
      </w:r>
    </w:p>
    <w:p w14:paraId="64B55E1C" w14:textId="77777777" w:rsidR="00D17853" w:rsidRPr="007C4880" w:rsidRDefault="00D17853" w:rsidP="00D17853">
      <w:pPr>
        <w:pStyle w:val="HTML"/>
        <w:shd w:val="clear" w:color="auto" w:fill="FFFFFF"/>
        <w:ind w:firstLine="539"/>
        <w:jc w:val="both"/>
        <w:textAlignment w:val="baseline"/>
        <w:rPr>
          <w:rFonts w:ascii="Times New Roman" w:hAnsi="Times New Roman"/>
          <w:sz w:val="27"/>
          <w:szCs w:val="27"/>
        </w:rPr>
      </w:pPr>
      <w:r w:rsidRPr="007C4880">
        <w:rPr>
          <w:rFonts w:ascii="Times New Roman" w:hAnsi="Times New Roman"/>
          <w:sz w:val="27"/>
          <w:szCs w:val="27"/>
        </w:rPr>
        <w:t>4.14. У разі відсутності в перевізників-претендентів автобусів, що відповідають умовам конкурсу, вони мають право подавати до конкурсного комітету заяву на участь у конкурсі та  документи,  що містять характеристику наявних автобусів, які перевізник-претендент пропонує використовувати на даному маршруті, а також інвестиційний проект-зобов'язання щодо оновлення парку автобусів на цьому маршруті на визначений період до п'яти років.</w:t>
      </w:r>
    </w:p>
    <w:p w14:paraId="1CE848CB" w14:textId="77777777" w:rsidR="00D17853" w:rsidRPr="007C4880" w:rsidRDefault="00D17853" w:rsidP="00D17853">
      <w:pPr>
        <w:pStyle w:val="HTML"/>
        <w:shd w:val="clear" w:color="auto" w:fill="FFFFFF"/>
        <w:ind w:firstLine="539"/>
        <w:jc w:val="both"/>
        <w:textAlignment w:val="baseline"/>
        <w:rPr>
          <w:rFonts w:ascii="Times New Roman" w:hAnsi="Times New Roman"/>
          <w:sz w:val="27"/>
          <w:szCs w:val="27"/>
        </w:rPr>
      </w:pPr>
      <w:r w:rsidRPr="007C4880">
        <w:rPr>
          <w:rFonts w:ascii="Times New Roman" w:hAnsi="Times New Roman"/>
          <w:sz w:val="27"/>
          <w:szCs w:val="27"/>
        </w:rPr>
        <w:t>У разі відсутності перевізників-претендентів, які мають автобуси, що відповідають умовам конкурсу, конкурс проводиться серед претендентів, які пропонують використовувати  на  даному маршруті автобуси,  що відповідають  вимогам безпеки, але не відповідають умовам конкурсу за класом, пасажиромісткістю, параметрами комфортності, з урахуванням поданих  інвестиційних проектів-зобов'язань щодо оновлення парку автобусів, які  будуть повністю відповідати всім вимогам, у термін до п'яти років.</w:t>
      </w:r>
    </w:p>
    <w:p w14:paraId="163D4773" w14:textId="77777777" w:rsidR="00D17853" w:rsidRPr="007C4880" w:rsidRDefault="00D17853" w:rsidP="00D17853">
      <w:pPr>
        <w:spacing w:line="276" w:lineRule="auto"/>
        <w:ind w:firstLine="539"/>
        <w:jc w:val="both"/>
        <w:rPr>
          <w:color w:val="000000"/>
        </w:rPr>
      </w:pPr>
    </w:p>
    <w:p w14:paraId="47EAC6FE"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color w:val="000000"/>
          <w:sz w:val="27"/>
          <w:szCs w:val="27"/>
          <w:bdr w:val="none" w:sz="0" w:space="0" w:color="auto" w:frame="1"/>
        </w:rPr>
      </w:pPr>
      <w:r w:rsidRPr="007C4880">
        <w:rPr>
          <w:b/>
          <w:bCs/>
          <w:color w:val="000000"/>
          <w:sz w:val="27"/>
          <w:szCs w:val="27"/>
          <w:bdr w:val="none" w:sz="0" w:space="0" w:color="auto" w:frame="1"/>
          <w:lang w:val="en-US"/>
        </w:rPr>
        <w:t>V</w:t>
      </w:r>
      <w:r w:rsidRPr="007C4880">
        <w:rPr>
          <w:b/>
          <w:bCs/>
          <w:color w:val="000000"/>
          <w:sz w:val="27"/>
          <w:szCs w:val="27"/>
          <w:bdr w:val="none" w:sz="0" w:space="0" w:color="auto" w:frame="1"/>
        </w:rPr>
        <w:t>. Проведення конкурсу та визначення переможця</w:t>
      </w:r>
    </w:p>
    <w:p w14:paraId="14E0CB4D"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5.1. Під час проведення конкурсу конкурсний комітет розглядає пропозиції перевізників-претендентів на підставі інформації, поданої ними в конвертах № 1 і 2.</w:t>
      </w:r>
    </w:p>
    <w:p w14:paraId="0EE41853"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5.2. Під час проведення конкурсу представники Організатора та органів державного контролю, які входять до складу конкурсного комітету, відповідно до їх компетенції надають інформацію про діяльність перевізника-претендента.</w:t>
      </w:r>
    </w:p>
    <w:p w14:paraId="5F85E957"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Представники органів державного контролю несуть персональну відповідальність за достовірність поданої інформації відповідно до законодавства.</w:t>
      </w:r>
    </w:p>
    <w:p w14:paraId="2F55897F"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5.3. У разі коли на один з об’єктів конкурсу з перевезення пасажирів на міських та/або приміських автобусних маршрутах претендує два або більше перевізники-претенденти, конкурсний комітет визначає переможця з використанням бальної системи оцінки пропозицій перевізників-претендентів та подає пропозиції Організатору.</w:t>
      </w:r>
    </w:p>
    <w:p w14:paraId="7F888D46"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Сумарна кількість балів, одержаних кожним перевізником-претендентом на міських та/або приміських автобусних маршрутах, є підставою для подання пропозицій Організатору для визначення переможця конкурсу.</w:t>
      </w:r>
    </w:p>
    <w:p w14:paraId="34A0A2DA"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5.4. Під час проведення конкурсу з перевезення пасажирів на міських та/або приміських автобусних маршрутах запрошуються перевізники-претенденти, у присутності яких оголошуються конкурсні пропозиції. Перевізникам-претендентам надається право на обґрунтування запропонованих ними конкурсних пропозицій. Під час проведення конкурсу додаткові пропозиції від перевізників-претендентів не приймаються.</w:t>
      </w:r>
    </w:p>
    <w:p w14:paraId="119458BE"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5.5. У разі відсутності керівника перевізника-претендента на конкурсі з перевезення пасажирів на міських та/або приміських автобусних маршрутах його інтереси може представляти особа, яка має довіреність, видану перевізником-</w:t>
      </w:r>
      <w:r w:rsidRPr="007C4880">
        <w:rPr>
          <w:color w:val="000000"/>
          <w:sz w:val="27"/>
          <w:szCs w:val="27"/>
        </w:rPr>
        <w:lastRenderedPageBreak/>
        <w:t>претендентом.</w:t>
      </w:r>
    </w:p>
    <w:p w14:paraId="031D38CF"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5.6. У разі відсутності на конкурсі представника перевізника-претендента на міських та/або приміських автобусних маршрутах конкурсний комітет розглядає конкурсні пропозиції, викладені в поданих претендентом документах.</w:t>
      </w:r>
    </w:p>
    <w:p w14:paraId="13191121"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5.7. Організатор визнає переможцем конкурсу з перевезення пасажирів на міських та/або приміських автобусних маршрутах того перевізника-претендента, який за результатами розгляду набрав найбільшу кількість балів відповідно до системи оцінки пропозицій перевізників-претендентів, підготовлених конкурсним комітетом.</w:t>
      </w:r>
    </w:p>
    <w:p w14:paraId="43B2CDBF"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Організатор визнає перевізником-претендентом на конкурсі з перевезення пасажирів на міських та/або приміських автобусних маршрутах, який посів друге місце, того перевізника-претендента, який за результатами розгляду набрав найбільшу кількість балів відповідно до системи оцінки пропозицій перевізників-претендентів, підготовлених конкурсним комітетом, без урахування показника переможця конкурсу.</w:t>
      </w:r>
    </w:p>
    <w:p w14:paraId="3D8BF00E"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У разі коли перевізники-претенденти під час участі у конкурсі з перевезення пасажирів на міських та/або приміських автобусних маршрутах набрали однакову кількість балів, переможець конкурсу визначається шляхом голосування.</w:t>
      </w:r>
    </w:p>
    <w:p w14:paraId="3C85107E"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Перевізника-претендента, визнаного переможцем конкурсу з перевезення пасажирів на міських та/або приміських автобусних маршрутах, може бути визнано таким, лише у разі, коли набрана ним за окремим об’єктом конкурсу кількість балів вища ніж нуль.</w:t>
      </w:r>
    </w:p>
    <w:p w14:paraId="57D68F95"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xml:space="preserve">Якщо перевізником-претендентом на один чи кілька об’єктів конкурсу є тільки один автомобільний перевізник, він визнається переможцем у разі його відповідності вимогам </w:t>
      </w:r>
      <w:hyperlink r:id="rId17" w:tgtFrame="_blank" w:history="1">
        <w:r w:rsidRPr="007C4880">
          <w:rPr>
            <w:rStyle w:val="ab"/>
            <w:color w:val="000000"/>
            <w:sz w:val="27"/>
            <w:szCs w:val="27"/>
          </w:rPr>
          <w:t>статей 45 і 46</w:t>
        </w:r>
      </w:hyperlink>
      <w:r w:rsidRPr="007C4880">
        <w:rPr>
          <w:color w:val="000000"/>
          <w:sz w:val="27"/>
          <w:szCs w:val="27"/>
        </w:rPr>
        <w:t xml:space="preserve"> Закону України «Про автомобільний транспорт».</w:t>
      </w:r>
    </w:p>
    <w:p w14:paraId="5D4F30DA"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5.8. Рішення про результати конкурсу приймається конкурсним комітетом на закритому засіданні в присутності не менш як половини його складу, в тому числі голови конкурсного комітету або його заступника, простою більшістю голосів.</w:t>
      </w:r>
    </w:p>
    <w:p w14:paraId="42120059"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У разі рівного розподілу голосів вирішальним є голос головуючого.</w:t>
      </w:r>
    </w:p>
    <w:p w14:paraId="47A4386A"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5.9. Під час проведення засідання конкурсного комітету на міських та/або приміських маршрутах здійснюється аудіозапис.</w:t>
      </w:r>
    </w:p>
    <w:p w14:paraId="02150B6F"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Аудіоматеріали та протоколи засідань зберігаються в Організатора протягом десяти років.</w:t>
      </w:r>
    </w:p>
    <w:p w14:paraId="7C645B64"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5.10. Рішення про результати конкурсу оформляється протоколом, який підписується головуючим, секретарем та присутніми членами конкурсного комітету і подається Організатору протягом п’яти робочих днів.</w:t>
      </w:r>
    </w:p>
    <w:p w14:paraId="311302C4"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Переможця чи переможців конкурсу визначає Організатор на підставі рішення конкурсного комітету окремо щодо кожного об’єкта конкурсу.</w:t>
      </w:r>
    </w:p>
    <w:p w14:paraId="415DF84A"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Організатор протягом десяти робочих днів від дати надходження протоколу конкурсного комітету опрацьовує матеріали проведеного конкурсу з перевезення пасажирів та у разі відсутності зауважень до порядку проведення конкурсу приймає рішення окремо за кожним об’єктом щодо переможця чи переможців конкурсу, а також того, хто зайняв друге місце.</w:t>
      </w:r>
    </w:p>
    <w:p w14:paraId="4D0AF59D"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xml:space="preserve">За наявності підстав вважати рішення конкурсного комітету про результати конкурсу такими, що прийняті з порушенням законодавства, приймається обґрунтоване рішення із зазначенням змісту порушень про скасування рішення </w:t>
      </w:r>
      <w:r w:rsidRPr="007C4880">
        <w:rPr>
          <w:color w:val="000000"/>
          <w:sz w:val="27"/>
          <w:szCs w:val="27"/>
        </w:rPr>
        <w:lastRenderedPageBreak/>
        <w:t xml:space="preserve">конкурсного комітету щодо результатів конкурсу або скасування свого рішення як за окремими об’єктами конкурсу, так і в цілому всього конкурсу. У разі коли щодо одного чи кількох об’єктів конкурсу встановлено, що рішення конкурсного комітету прийнято з порушенням законодавства, Організатор приймає рішення про скасування такого рішення конкурсного комітету щодо цих об’єктів та виносить його для повторного розгляду на наступному засіданні конкурсного комітету. Скасування рішень Організатора здійснюється з урахуванням вимог чинного законодавства. </w:t>
      </w:r>
    </w:p>
    <w:p w14:paraId="387D73DC"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5.11. Протокол засідання конкурсного комітету повинен містити інформацію про:</w:t>
      </w:r>
    </w:p>
    <w:p w14:paraId="3FD28102"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дату, час та місце проведення засідання конкурсного комітету;</w:t>
      </w:r>
    </w:p>
    <w:p w14:paraId="09AC0B83"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прізвища, імена та по батькові членів конкурсного комітету, які присутні на засіданні;</w:t>
      </w:r>
    </w:p>
    <w:p w14:paraId="284255A4"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номери та назви об'єктів конкурсу;</w:t>
      </w:r>
    </w:p>
    <w:p w14:paraId="13DC3F23"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найменування перевізників-претендентів;</w:t>
      </w:r>
    </w:p>
    <w:p w14:paraId="036ECAEE"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результати поіменного голосування членів конкурсного комітету та/або результати, отримані за бальною системою оцінки пропозицій перевізників-претендентів за кожним критерієм оцінки;</w:t>
      </w:r>
    </w:p>
    <w:p w14:paraId="4C6BBC31"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рішення про результати конкурсу.</w:t>
      </w:r>
    </w:p>
    <w:p w14:paraId="5C1F7253"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5.12. Рішення про результати конкурсу та визначення переможців і протокол засідання конкурсного комітету Організатор опубліковує на офіційному веб-сайті Бучанської міської ради.</w:t>
      </w:r>
    </w:p>
    <w:p w14:paraId="3D71C1C7"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xml:space="preserve">5.13. Витяги з протоколу засідання конкурсного комітету подаються на підставі письмової заяви перевізника-претендента протягом п'яти днів з дня її надходження. У разі надходження письмової заяви перевізника-претендента до моменту оформлення протоколу строк подання витягів з протоколу засідання конкурсного комітету відраховується з моменту оформлення протоколу відповідно до пункту 5.10 розділу </w:t>
      </w:r>
      <w:r w:rsidRPr="007C4880">
        <w:rPr>
          <w:color w:val="000000"/>
          <w:sz w:val="27"/>
          <w:szCs w:val="27"/>
          <w:lang w:val="en-US"/>
        </w:rPr>
        <w:t>V</w:t>
      </w:r>
      <w:r w:rsidRPr="007C4880">
        <w:rPr>
          <w:color w:val="000000"/>
          <w:sz w:val="27"/>
          <w:szCs w:val="27"/>
        </w:rPr>
        <w:t xml:space="preserve"> цих Умов.</w:t>
      </w:r>
    </w:p>
    <w:p w14:paraId="5023D126"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5.14. Організатор перевезень на міських та/або приміських автобусних маршрутах не пізніше десяти робочих днів з дня опублікування свого рішення на офіційному веб-сайті укладає з переможцем конкурсу договір згідно з обов’язковими і додатковими умовами конкурсу та додатковими умовами обслуговування маршруту, наданими перевізником-претендентом.</w:t>
      </w:r>
    </w:p>
    <w:p w14:paraId="091B8130"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У разі письмової відмови перевізника-претендента, який став переможцем конкурсу з перевезення пасажирів на міських та/або приміських автобусних маршрутах, від укладення з Організатором договору, такий договір укладається з перевізником-претендентом, який зайняв друге місце. У разі відсутності перевізника-претендента, який зайняв друге місце, рейс (маршрут) включається до об’єкта іншого конкурсу.</w:t>
      </w:r>
    </w:p>
    <w:p w14:paraId="7F37D4DE"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У договорі визначаються умови перевезень на рейсі (рейсах) та/або маршруті (маршрутах) відповідно до визначеного об’єкта конкурсу.</w:t>
      </w:r>
    </w:p>
    <w:p w14:paraId="1BEE3EF6"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У разі коли перевізник-претендент, який став переможцем конкурсу, письмово відмовився від виконання перевезень, Організатор за відсутності на цьому об’єкті перевізника, який зайняв друге місце, приймає рішення щодо проведення нового конкурсу за цим об’єктом.</w:t>
      </w:r>
    </w:p>
    <w:p w14:paraId="1DF23604"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xml:space="preserve">У разі коли перевізник-претендент, який став переможцем конкурсу, не звернувся за укладенням договору і не відмовився від перевезень, Організатор </w:t>
      </w:r>
      <w:r w:rsidRPr="007C4880">
        <w:rPr>
          <w:color w:val="000000"/>
          <w:sz w:val="27"/>
          <w:szCs w:val="27"/>
        </w:rPr>
        <w:lastRenderedPageBreak/>
        <w:t>протягом 20 робочих днів з дня опублікування свого рішення надсилає такому перевізникові попередження. Якщо протягом десяти робочих днів з дати отримання такого попередження перевізник не звернувся за укладенням договору і не розпочав виконання перевезень, Організатор приймає рішення щодо проведення нового конкурсу за цим об’єктом або надає право виконання перевезень перевізникові-претенденту, який зайняв друге місце (за наявності).</w:t>
      </w:r>
    </w:p>
    <w:p w14:paraId="700EF857"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Якщо перевізник-претендент, який став переможцем конкурсу, уклав договір і не розпочав виконання перевезень, Організатор протягом десяти робочих днів з дня укладення договору надсилає такому перевізникові попередження. Якщо протягом десяти робочих днів з дати отримання такого попередження перевізник не розпочав виконання перевезень, організатор перевезень розриває договір та приймає рішення щодо проведення нового конкурсу за цим об’єктом і надає право виконання перевезень автомобільному перевізнику-претенденту, який зайняв друге місце (за наявності) з укладенням відповідного договору.</w:t>
      </w:r>
    </w:p>
    <w:p w14:paraId="095A06FD"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xml:space="preserve">Якщо перевізник-претендент брав участь у конкурсі і визнаний переможцем у кількох конкурсах, договір укладається окремо на кожний об’єкт конкурсу. Строк дії договору, який укладається за результатами конкурсу, становить п’ять років. </w:t>
      </w:r>
    </w:p>
    <w:p w14:paraId="5DCAC23E"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За наявності підстав, визначених статтею 44 Закону України «Про автомобільний транспорт», строк дії договору може становити менше, ніж п’ять років.</w:t>
      </w:r>
    </w:p>
    <w:p w14:paraId="468AB66A"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5.15. Строк дії договору продовжується один раз на п’ять років за рішенням Організатора за наявності вмотивованих підстав вважати зазначеного автомобільного перевізника таким, що здійснював перевезення за цим маршрутом протягом попереднього періоду без порушення умов укладеного попереднього договору та наявності заяви автомобільного перевізника - переможця попереднього конкурсу, яку він подає за формою згідно з додатком 6 Постанови, до якої додається наступна інформація:</w:t>
      </w:r>
    </w:p>
    <w:p w14:paraId="5284DDF1"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відомості про автобуси, які будуть використовуватися на автобусному маршруті (за формою згідно із додатком 2 до Постанови);</w:t>
      </w:r>
    </w:p>
    <w:p w14:paraId="4E4353CC"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відомості про додаткові умови обслуговування маршруту (за формою згідно із додатком 3 до Постанови);</w:t>
      </w:r>
    </w:p>
    <w:p w14:paraId="07F28C82"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анкета до заяви про участь у конкурсі з перевезення пасажирів або продовження строку дії договору (дозволу) (за формою згідно із додатком 4 до Постанови);</w:t>
      </w:r>
    </w:p>
    <w:p w14:paraId="7F051111"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відомості щодо інвестування коштів на придбання більш нових та/або комфортабельних автобусів (за формою згідно із додатком 7 до Постанови).</w:t>
      </w:r>
    </w:p>
    <w:p w14:paraId="006CC213"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У разі продовження строку дії договору з перевезення пасажирів на автобусному маршруті загального користування автомобільний перевізник не пізніше ніж за 90 календарних днів до закінчення строку дії договору подає Організатору заяву за формою згідно з додатком 6 Постанови.</w:t>
      </w:r>
    </w:p>
    <w:p w14:paraId="675E00FB"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У разі пропуску автомобільним перевізником зазначеного строку визначення автомобільного перевізника на автобусному маршруті загального користування здійснюється за результатами конкурсу.</w:t>
      </w:r>
    </w:p>
    <w:p w14:paraId="1C58923A"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5.16. Договір може бути достроково розірвано Організатором у частині відносин щодо обслуговування усього (усіх) маршруту (маршрутів) та/або виконання окремих рейсів з підстав, визначених законодавством.</w:t>
      </w:r>
    </w:p>
    <w:p w14:paraId="0CEE6F60"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xml:space="preserve">Організатор зобов’язаний провести конкурс не пізніше ніж за 45 календарних </w:t>
      </w:r>
      <w:r w:rsidRPr="007C4880">
        <w:rPr>
          <w:color w:val="000000"/>
          <w:sz w:val="27"/>
          <w:szCs w:val="27"/>
        </w:rPr>
        <w:lastRenderedPageBreak/>
        <w:t>днів до дня закінчення строку дії договору, укладеного з попереднім переможцем конкурсу. У такому разі дія договору, укладеного за результатами конкурсу, починається після закінчення строку дії договору  на перевезення укладеного відповідно до результатів попереднього конкурсу на цьому об’єкті.</w:t>
      </w:r>
    </w:p>
    <w:p w14:paraId="3233611C"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5.17. Організатор зобов’язаний:</w:t>
      </w:r>
    </w:p>
    <w:p w14:paraId="78214197"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xml:space="preserve">5.17.1. Забезпечити за заявою автомобільного перевізника продовження строку дії договору, але не більше одного разу і не більше ніж на п’ять років у разі виникнення підстав, визначених пунктом 5.15 розділу </w:t>
      </w:r>
      <w:r w:rsidRPr="007C4880">
        <w:rPr>
          <w:color w:val="000000"/>
          <w:sz w:val="27"/>
          <w:szCs w:val="27"/>
          <w:lang w:val="en-US"/>
        </w:rPr>
        <w:t>V</w:t>
      </w:r>
      <w:r w:rsidRPr="007C4880">
        <w:rPr>
          <w:color w:val="000000"/>
          <w:sz w:val="27"/>
          <w:szCs w:val="27"/>
        </w:rPr>
        <w:t xml:space="preserve"> цих Умов.</w:t>
      </w:r>
    </w:p>
    <w:p w14:paraId="2EDE3691"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5.17.2. Забезпечити дострокове розірвання договору з автомобільним перевізником - переможцем конкурсу у разі:</w:t>
      </w:r>
    </w:p>
    <w:p w14:paraId="1DE02422"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1) наявності фактів порушення ним умов договору. Розірвання договору відбувається після невиконання надісланого Організатором попередження такому перевізникові про недопущення порушення умов договору. У такому разі для роботи на міському чи приміському автобусному маршруті призначається автомобільний перевізник, який за результатами конкурсу визнаний таким, що зайняв друге місце, на строк до закінчення строку дії договору, який було розірвано, а в разі його відмови чи відсутності - призначається до проведення конкурсу інший автомобільний перевізник, транспортні засоби якого відповідають за параметрами, класом, категорією, комфортністю і пасажиромісткістю вимогам, передбаченим для відповідного виду перевезень, один раз на строк не більш як три місяці;</w:t>
      </w:r>
    </w:p>
    <w:p w14:paraId="3AD6DC75"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2) підтвердження інформації про факт подання перевізником-претендентом недостовірних відомостей для участі у конкурсі з перевезення пасажирів.</w:t>
      </w:r>
    </w:p>
    <w:p w14:paraId="5FD43F81"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5.17.3. Укласти договір з автомобільним перевізником, який за результатами проведення конкурсу визнаний таким, що зайняв друге місце, у разі:</w:t>
      </w:r>
    </w:p>
    <w:p w14:paraId="6C95313F"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xml:space="preserve">1) настання обставин, передбачених пунктами 1, 2 підпункту 5.17.2 пункту 5.17 розділу </w:t>
      </w:r>
      <w:r w:rsidRPr="007C4880">
        <w:rPr>
          <w:color w:val="000000"/>
          <w:sz w:val="27"/>
          <w:szCs w:val="27"/>
          <w:lang w:val="en-US"/>
        </w:rPr>
        <w:t>V</w:t>
      </w:r>
      <w:r w:rsidRPr="007C4880">
        <w:rPr>
          <w:color w:val="000000"/>
          <w:sz w:val="27"/>
          <w:szCs w:val="27"/>
        </w:rPr>
        <w:t xml:space="preserve"> цих Умов на строк дії договору, який було розірвано;</w:t>
      </w:r>
    </w:p>
    <w:p w14:paraId="328F219E"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2) відмови перевізника-претендента, який визнаний переможцем конкурсу, від укладення договору.</w:t>
      </w:r>
    </w:p>
    <w:p w14:paraId="38097B3F"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5.17.4. У разі зупинення судом рішення щодо результатів конкурсного комітету призначити на строк дії відповідної ухвали суду автомобільного перевізника для виконання перевезень, передбачених об’єктом конкурсу.</w:t>
      </w:r>
    </w:p>
    <w:p w14:paraId="5EC9F959"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5.17.5. У разі скасування судом рішення щодо результатів конкурсного комітету провести новий конкурс за об’єктом (об’єктами), за яким (якими) було прийнято таке рішення суду.</w:t>
      </w:r>
    </w:p>
    <w:p w14:paraId="056FC6E5"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5.18. Контроль за виконанням умов договору здійснює Організатор та інші органи виконавчої влади згідно з компетенцією, за наявності відповідного звернення або доручення Організатора.</w:t>
      </w:r>
    </w:p>
    <w:p w14:paraId="2C2DE076"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rPr>
      </w:pPr>
    </w:p>
    <w:p w14:paraId="7708DB37"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center"/>
        <w:textAlignment w:val="baseline"/>
        <w:rPr>
          <w:b/>
          <w:bCs/>
          <w:color w:val="000000"/>
          <w:sz w:val="27"/>
          <w:szCs w:val="27"/>
        </w:rPr>
      </w:pPr>
      <w:r w:rsidRPr="007C4880">
        <w:rPr>
          <w:b/>
          <w:bCs/>
          <w:color w:val="000000"/>
          <w:sz w:val="27"/>
          <w:szCs w:val="27"/>
          <w:lang w:val="en-US"/>
        </w:rPr>
        <w:t>VI</w:t>
      </w:r>
      <w:r w:rsidRPr="007C4880">
        <w:rPr>
          <w:b/>
          <w:bCs/>
          <w:color w:val="000000"/>
          <w:sz w:val="27"/>
          <w:szCs w:val="27"/>
        </w:rPr>
        <w:t>. Фінансування проведення конкурсу та розгляд спорів</w:t>
      </w:r>
    </w:p>
    <w:p w14:paraId="29CED0B5"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6.1. Фінансування проведення конкурсу здійснюється органами місцевого самоврядування за рахунок коштів, внесених перевізниками-претендентами як плата за участь у конкурсі, а також за рахунок власних коштів.</w:t>
      </w:r>
    </w:p>
    <w:p w14:paraId="7E296FD0"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6.2. Розмір плати за участь у конкурсі встановлюється Організатором на підставі кошторису витрат і не може перевищувати 300 неоподатковуваних мінімумів доходів громадян на дату подання заяви про участь у конкурсі.</w:t>
      </w:r>
    </w:p>
    <w:p w14:paraId="16B38A62"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Кошторис може розроблятися окремо за видами об'єктів конкурсу з урахуванням таких характеристик:</w:t>
      </w:r>
    </w:p>
    <w:p w14:paraId="00D082FC"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lastRenderedPageBreak/>
        <w:t>- кількість рейсів (маршрутів) в одному об'єкті конкурсу;</w:t>
      </w:r>
    </w:p>
    <w:p w14:paraId="5A3DA58F"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наявність в об'єкті конкурсу нових та/або діючих рейсів (маршрутів).</w:t>
      </w:r>
    </w:p>
    <w:p w14:paraId="0A0538A5"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6.3. Перевізник-претендент, який бере участь у кількох конкурсах, вносить плату за участь у кожному конкурсі окремо.</w:t>
      </w:r>
    </w:p>
    <w:p w14:paraId="055ABAC8"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6.4. Кошторис витрат, пов'язаних з підготовкою та проведенням конкурсу, включає витрати з:</w:t>
      </w:r>
    </w:p>
    <w:p w14:paraId="04BC3DE9"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підготовки пропозицій щодо об'єктів та умов конкурсу;</w:t>
      </w:r>
    </w:p>
    <w:p w14:paraId="449FD069"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розміщення інформації про об'єкти та умови конкурсу в засобах масової інформації;</w:t>
      </w:r>
    </w:p>
    <w:p w14:paraId="420B31E6"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організації приймання документів;</w:t>
      </w:r>
    </w:p>
    <w:p w14:paraId="428611A8"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перевірки достовірності одержаної від перевізника-претендента інформації;</w:t>
      </w:r>
    </w:p>
    <w:p w14:paraId="2C60305A"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аналізу та оцінки відповідності пропозицій перевізника-претендента умовам конкурсу;</w:t>
      </w:r>
    </w:p>
    <w:p w14:paraId="012BA9C4"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підготовки інформаційних матеріалів для членів конкурсного комітету;</w:t>
      </w:r>
    </w:p>
    <w:p w14:paraId="031C791B"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доведення результатів конкурсу до відома перевізників-претендентів;</w:t>
      </w:r>
    </w:p>
    <w:p w14:paraId="765EBD6C"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подання перевізникам-претендентам інформації про участь у конкурсі;</w:t>
      </w:r>
    </w:p>
    <w:p w14:paraId="2B95E1EA"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технічного забезпечення конкурсу, оренди або утримання приміщень для його проведення;</w:t>
      </w:r>
    </w:p>
    <w:p w14:paraId="30089B1C"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виготовлення паспортів автобусних маршрутів.</w:t>
      </w:r>
    </w:p>
    <w:p w14:paraId="5533577D"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Кошторис затверджує Організатор.</w:t>
      </w:r>
    </w:p>
    <w:p w14:paraId="2DB039D7"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6.5. Затверджений Організатором кошторис є підставою для визначення суми, яку сплачує перевізник-претендент за участь у конкурсі.</w:t>
      </w:r>
    </w:p>
    <w:p w14:paraId="5CA7C85E"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u w:val="single"/>
        </w:rPr>
      </w:pPr>
      <w:r w:rsidRPr="007C4880">
        <w:rPr>
          <w:color w:val="000000"/>
          <w:sz w:val="27"/>
          <w:szCs w:val="27"/>
        </w:rPr>
        <w:t>У разі коли сума одержаних від перевізників-претендентів коштів за участь у конкурсі менша ніж сума, передбачена кошторисом, різницю оплачує Організатор.</w:t>
      </w:r>
    </w:p>
    <w:p w14:paraId="2BBEA121"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6.6. Плата за участь у конкурсі вноситься перевізником-претендентом на рахунок Організатора або робочого органу (у випадку його залучення Організатором) у розмірі, встановленому Організатором для відповідного об'єкта конкурсу.</w:t>
      </w:r>
    </w:p>
    <w:p w14:paraId="4B3846CE"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xml:space="preserve">6.7. Кошти, сплачені за участь у конкурсі, повертаються повністю у разі, коли конкурс не відбувся або переможця не було визначено з вини Організатора (робочого органу), а також перевізникам-претендентам, які подали достовірну інформацію, у разі настання обставин, визначених підпунктом 5.17.1 пункту 5.17 розділу </w:t>
      </w:r>
      <w:r w:rsidRPr="007C4880">
        <w:rPr>
          <w:color w:val="000000"/>
          <w:sz w:val="27"/>
          <w:szCs w:val="27"/>
          <w:lang w:val="en-US"/>
        </w:rPr>
        <w:t>V</w:t>
      </w:r>
      <w:r w:rsidRPr="007C4880">
        <w:rPr>
          <w:color w:val="000000"/>
          <w:sz w:val="27"/>
          <w:szCs w:val="27"/>
        </w:rPr>
        <w:t xml:space="preserve"> цих Умов.</w:t>
      </w:r>
    </w:p>
    <w:p w14:paraId="4901222E" w14:textId="77777777" w:rsidR="00D17853" w:rsidRPr="007C4880" w:rsidRDefault="00D17853" w:rsidP="00D17853">
      <w:pPr>
        <w:jc w:val="both"/>
        <w:rPr>
          <w:sz w:val="27"/>
          <w:szCs w:val="27"/>
        </w:rPr>
      </w:pPr>
      <w:r w:rsidRPr="007C4880">
        <w:rPr>
          <w:color w:val="000000"/>
          <w:sz w:val="27"/>
          <w:szCs w:val="27"/>
        </w:rPr>
        <w:tab/>
      </w:r>
      <w:r w:rsidRPr="007C4880">
        <w:rPr>
          <w:sz w:val="27"/>
          <w:szCs w:val="27"/>
        </w:rPr>
        <w:t>Для повернення коштів перевізник-претендент подає заяву за формою згідно із додатком до цих Умов.</w:t>
      </w:r>
    </w:p>
    <w:p w14:paraId="4B891447"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xml:space="preserve">6.8. Перевізникам-претендентам, які не стали переможцями конкурсу або недопущені до участі у конкурсі, плата за участь у конкурсі не повертається і використовується на покриття витрат, пов'язаних з підготовкою, проведенням конкурсу та підготовкою матеріалів, зазначених у абзаці першому </w:t>
      </w:r>
      <w:hyperlink r:id="rId18" w:anchor="n69" w:history="1">
        <w:r w:rsidRPr="007C4880">
          <w:rPr>
            <w:rStyle w:val="ab"/>
            <w:color w:val="000000"/>
            <w:sz w:val="27"/>
            <w:szCs w:val="27"/>
          </w:rPr>
          <w:t>пункту 1.8</w:t>
        </w:r>
      </w:hyperlink>
      <w:r w:rsidRPr="007C4880">
        <w:rPr>
          <w:color w:val="000000"/>
          <w:sz w:val="27"/>
          <w:szCs w:val="27"/>
        </w:rPr>
        <w:t xml:space="preserve"> розділу І цих Умов.</w:t>
      </w:r>
    </w:p>
    <w:p w14:paraId="64DBD244"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6.9. У разі коли перевізник-претендент до початку проведення конкурсу офіційно відмовився від участі у конкурсі, йому повертається частина суми, сплаченої за участь у конкурсі:</w:t>
      </w:r>
    </w:p>
    <w:p w14:paraId="601E58D0"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1) за умови відкликання заяви до завершення приймання документів - 80 відсотків плати;</w:t>
      </w:r>
    </w:p>
    <w:p w14:paraId="074202CD"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2) за умови відкликання заяви після завершення приймання документів, але до проведення конкурсу - 60 відсотків.</w:t>
      </w:r>
    </w:p>
    <w:p w14:paraId="0A7220C8"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lastRenderedPageBreak/>
        <w:t>6.10. Скарги за результатами конкурсу можуть подаватися протягом 10 днів з дати його проведення та розглядатися Організатором протягом 30 днів з дня надходження скарги від перевізника-претендента. Неврегульовані Організатором спори розв'язуються в установленому порядку. Скарги, що надійшли з порушенням установленого строку, не розглядаються.</w:t>
      </w:r>
    </w:p>
    <w:p w14:paraId="576055DF"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6.11. Документи та зазначена в них інформація, що подані автомобільними перевізниками-претендентами для участі у конкурсі, повинні бути достовірними станом на дату подання таких документів на конкурс і на дату проведення самого конкурсу.</w:t>
      </w:r>
    </w:p>
    <w:p w14:paraId="25CB3537" w14:textId="77777777" w:rsidR="00D17853" w:rsidRPr="007C4880" w:rsidRDefault="00D17853" w:rsidP="00D178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6.12. Залишок невикористаних коштів, отриманих як плата за участь у конкурсі, перераховується у дохід міського бюджету.</w:t>
      </w:r>
    </w:p>
    <w:p w14:paraId="4B5002A0" w14:textId="77777777" w:rsidR="00D17853" w:rsidRDefault="00D17853" w:rsidP="00A02B4F">
      <w:pPr>
        <w:jc w:val="center"/>
        <w:rPr>
          <w:b/>
          <w:bCs/>
          <w:sz w:val="27"/>
          <w:szCs w:val="27"/>
        </w:rPr>
      </w:pPr>
    </w:p>
    <w:p w14:paraId="552FC4F7" w14:textId="7FC5335A" w:rsidR="00A02B4F" w:rsidRPr="00362BCB" w:rsidRDefault="00A02B4F" w:rsidP="00A02B4F">
      <w:pPr>
        <w:jc w:val="center"/>
        <w:rPr>
          <w:b/>
          <w:bCs/>
          <w:sz w:val="27"/>
          <w:szCs w:val="27"/>
        </w:rPr>
      </w:pPr>
      <w:r w:rsidRPr="00362BCB">
        <w:rPr>
          <w:b/>
          <w:bCs/>
          <w:sz w:val="27"/>
          <w:szCs w:val="27"/>
        </w:rPr>
        <w:t>До уваги автомобільних перевізників!</w:t>
      </w:r>
    </w:p>
    <w:p w14:paraId="24A4165E" w14:textId="77777777" w:rsidR="00A02B4F" w:rsidRPr="00362BCB" w:rsidRDefault="00A02B4F" w:rsidP="00A02B4F">
      <w:pPr>
        <w:ind w:left="142" w:firstLine="708"/>
        <w:jc w:val="both"/>
        <w:rPr>
          <w:sz w:val="27"/>
          <w:szCs w:val="27"/>
        </w:rPr>
      </w:pPr>
    </w:p>
    <w:p w14:paraId="45FAD76F" w14:textId="45E02189" w:rsidR="00A02B4F" w:rsidRPr="00362BCB" w:rsidRDefault="00A02B4F" w:rsidP="00A02B4F">
      <w:pPr>
        <w:ind w:left="142" w:firstLine="708"/>
        <w:jc w:val="both"/>
        <w:rPr>
          <w:sz w:val="27"/>
          <w:szCs w:val="27"/>
        </w:rPr>
      </w:pPr>
      <w:r w:rsidRPr="00362BCB">
        <w:rPr>
          <w:sz w:val="27"/>
          <w:szCs w:val="27"/>
        </w:rPr>
        <w:t xml:space="preserve">Звернення з питань щодо умов до об`єкту Конкурсу, графіків руху автобусів на маршруті, пасажиромісткості транспортних засобів тощо приймаються працівниками управління </w:t>
      </w:r>
      <w:r w:rsidR="007C4163">
        <w:rPr>
          <w:sz w:val="27"/>
          <w:szCs w:val="27"/>
        </w:rPr>
        <w:t xml:space="preserve"> житлово- </w:t>
      </w:r>
      <w:r w:rsidRPr="00362BCB">
        <w:rPr>
          <w:sz w:val="27"/>
          <w:szCs w:val="27"/>
        </w:rPr>
        <w:t>комунального господарства та благоустрою</w:t>
      </w:r>
      <w:r w:rsidRPr="00362BCB">
        <w:rPr>
          <w:color w:val="000000"/>
          <w:sz w:val="27"/>
          <w:szCs w:val="27"/>
          <w:lang w:eastAsia="uk-UA"/>
        </w:rPr>
        <w:t xml:space="preserve"> Бучанської міської ради</w:t>
      </w:r>
      <w:r w:rsidRPr="00362BCB">
        <w:rPr>
          <w:sz w:val="27"/>
          <w:szCs w:val="27"/>
        </w:rPr>
        <w:t xml:space="preserve"> за телефоном: </w:t>
      </w:r>
      <w:r w:rsidRPr="00362BCB">
        <w:rPr>
          <w:color w:val="000000" w:themeColor="text1"/>
          <w:sz w:val="27"/>
          <w:szCs w:val="27"/>
          <w:lang w:eastAsia="uk-UA"/>
        </w:rPr>
        <w:t xml:space="preserve">(068) 328 29-29, та </w:t>
      </w:r>
      <w:r w:rsidRPr="00362BCB">
        <w:rPr>
          <w:color w:val="000000" w:themeColor="text1"/>
          <w:sz w:val="27"/>
          <w:szCs w:val="27"/>
          <w:lang w:val="en-US" w:eastAsia="uk-UA"/>
        </w:rPr>
        <w:t>email</w:t>
      </w:r>
      <w:r w:rsidRPr="00362BCB">
        <w:rPr>
          <w:color w:val="000000" w:themeColor="text1"/>
          <w:sz w:val="27"/>
          <w:szCs w:val="27"/>
          <w:lang w:eastAsia="uk-UA"/>
        </w:rPr>
        <w:t>:</w:t>
      </w:r>
      <w:r>
        <w:rPr>
          <w:color w:val="000000" w:themeColor="text1"/>
          <w:sz w:val="27"/>
          <w:szCs w:val="27"/>
          <w:lang w:val="en-US" w:eastAsia="uk-UA"/>
        </w:rPr>
        <w:t>bucha</w:t>
      </w:r>
      <w:r w:rsidRPr="00820921">
        <w:rPr>
          <w:color w:val="000000" w:themeColor="text1"/>
          <w:sz w:val="27"/>
          <w:szCs w:val="27"/>
          <w:lang w:val="ru-RU" w:eastAsia="uk-UA"/>
        </w:rPr>
        <w:t>_</w:t>
      </w:r>
      <w:r>
        <w:rPr>
          <w:color w:val="000000" w:themeColor="text1"/>
          <w:sz w:val="27"/>
          <w:szCs w:val="27"/>
          <w:lang w:val="en-US" w:eastAsia="uk-UA"/>
        </w:rPr>
        <w:t>jkg</w:t>
      </w:r>
      <w:r w:rsidRPr="00820921">
        <w:rPr>
          <w:color w:val="000000" w:themeColor="text1"/>
          <w:sz w:val="27"/>
          <w:szCs w:val="27"/>
          <w:lang w:val="ru-RU" w:eastAsia="uk-UA"/>
        </w:rPr>
        <w:t>@</w:t>
      </w:r>
      <w:r>
        <w:rPr>
          <w:color w:val="000000" w:themeColor="text1"/>
          <w:sz w:val="27"/>
          <w:szCs w:val="27"/>
          <w:lang w:val="en-US" w:eastAsia="uk-UA"/>
        </w:rPr>
        <w:t>ukr</w:t>
      </w:r>
      <w:r w:rsidRPr="00820921">
        <w:rPr>
          <w:color w:val="000000" w:themeColor="text1"/>
          <w:sz w:val="27"/>
          <w:szCs w:val="27"/>
          <w:lang w:val="ru-RU" w:eastAsia="uk-UA"/>
        </w:rPr>
        <w:t>.</w:t>
      </w:r>
      <w:r>
        <w:rPr>
          <w:color w:val="000000" w:themeColor="text1"/>
          <w:sz w:val="27"/>
          <w:szCs w:val="27"/>
          <w:lang w:val="en-US" w:eastAsia="uk-UA"/>
        </w:rPr>
        <w:t>net</w:t>
      </w:r>
      <w:r w:rsidRPr="00362BCB">
        <w:rPr>
          <w:color w:val="000000" w:themeColor="text1"/>
          <w:sz w:val="27"/>
          <w:szCs w:val="27"/>
          <w:lang w:eastAsia="uk-UA"/>
        </w:rPr>
        <w:t xml:space="preserve">,                           </w:t>
      </w:r>
      <w:r w:rsidRPr="00362BCB">
        <w:rPr>
          <w:sz w:val="27"/>
          <w:szCs w:val="27"/>
        </w:rPr>
        <w:t>( робочі дні з 08 год. 00 хв. до 17 год. 00 хв. (перерва з 12.00 год. до 13.00 год.)</w:t>
      </w:r>
    </w:p>
    <w:p w14:paraId="43279B82" w14:textId="77777777" w:rsidR="00A02B4F" w:rsidRPr="00362BCB" w:rsidRDefault="00A02B4F" w:rsidP="00A02B4F">
      <w:pPr>
        <w:ind w:left="142" w:firstLine="708"/>
        <w:jc w:val="both"/>
        <w:rPr>
          <w:sz w:val="27"/>
          <w:szCs w:val="27"/>
        </w:rPr>
      </w:pPr>
      <w:r w:rsidRPr="00362BCB">
        <w:rPr>
          <w:noProof/>
          <w:sz w:val="27"/>
          <w:szCs w:val="27"/>
        </w:rPr>
        <mc:AlternateContent>
          <mc:Choice Requires="wps">
            <w:drawing>
              <wp:anchor distT="0" distB="0" distL="0" distR="0" simplePos="0" relativeHeight="251661312" behindDoc="0" locked="0" layoutInCell="1" allowOverlap="1" wp14:anchorId="6C1BBCEF" wp14:editId="7F2C1408">
                <wp:simplePos x="0" y="0"/>
                <wp:positionH relativeFrom="page">
                  <wp:posOffset>9890759</wp:posOffset>
                </wp:positionH>
                <wp:positionV relativeFrom="paragraph">
                  <wp:posOffset>157949</wp:posOffset>
                </wp:positionV>
                <wp:extent cx="38100" cy="762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100" cy="7620"/>
                        </a:xfrm>
                        <a:custGeom>
                          <a:avLst/>
                          <a:gdLst/>
                          <a:ahLst/>
                          <a:cxnLst/>
                          <a:rect l="l" t="t" r="r" b="b"/>
                          <a:pathLst>
                            <a:path w="38100" h="7620">
                              <a:moveTo>
                                <a:pt x="38100" y="0"/>
                              </a:moveTo>
                              <a:lnTo>
                                <a:pt x="0" y="0"/>
                              </a:lnTo>
                              <a:lnTo>
                                <a:pt x="0" y="7620"/>
                              </a:lnTo>
                              <a:lnTo>
                                <a:pt x="38100" y="7620"/>
                              </a:lnTo>
                              <a:lnTo>
                                <a:pt x="381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6052310" id="Graphic 1" o:spid="_x0000_s1026" style="position:absolute;margin-left:778.8pt;margin-top:12.45pt;width:3pt;height:.6pt;z-index:251661312;visibility:visible;mso-wrap-style:square;mso-wrap-distance-left:0;mso-wrap-distance-top:0;mso-wrap-distance-right:0;mso-wrap-distance-bottom:0;mso-position-horizontal:absolute;mso-position-horizontal-relative:page;mso-position-vertical:absolute;mso-position-vertical-relative:text;v-text-anchor:top" coordsize="381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" path="m38100,l,,,7620r38100,l38100,xe" fillcolor="black" stroked="f">
                <v:path arrowok="t"/>
                <w10:wrap anchorx="page"/>
              </v:shape>
            </w:pict>
          </mc:Fallback>
        </mc:AlternateContent>
      </w:r>
      <w:r w:rsidRPr="00362BCB">
        <w:rPr>
          <w:sz w:val="27"/>
          <w:szCs w:val="27"/>
        </w:rPr>
        <w:t xml:space="preserve">Зразки документів та умови для участі у Конкурсі розміщуються на офіційному сайті Бучанської міської ради </w:t>
      </w:r>
      <w:hyperlink r:id="rId19" w:history="1">
        <w:r w:rsidRPr="00362BCB">
          <w:rPr>
            <w:rStyle w:val="ab"/>
            <w:sz w:val="27"/>
            <w:szCs w:val="27"/>
          </w:rPr>
          <w:t>https://www.bucha-rada.gov.ua/</w:t>
        </w:r>
      </w:hyperlink>
    </w:p>
    <w:p w14:paraId="6185B06D" w14:textId="77777777" w:rsidR="00A02B4F" w:rsidRPr="00362BCB" w:rsidRDefault="00A02B4F" w:rsidP="00A02B4F">
      <w:pPr>
        <w:ind w:left="142" w:firstLine="708"/>
        <w:jc w:val="both"/>
        <w:rPr>
          <w:sz w:val="27"/>
          <w:szCs w:val="27"/>
        </w:rPr>
      </w:pPr>
      <w:r w:rsidRPr="00362BCB">
        <w:rPr>
          <w:sz w:val="27"/>
          <w:szCs w:val="27"/>
        </w:rPr>
        <w:t xml:space="preserve"> Для участі у конкурсі автомобільний перевізник подає на кожний об'єкт конкурсу заяву за формою, визначеною згідно з додатком 1 Порядку та наступні документи:</w:t>
      </w:r>
    </w:p>
    <w:p w14:paraId="60CE3C82" w14:textId="77777777" w:rsidR="00A02B4F" w:rsidRPr="00362BCB" w:rsidRDefault="00A02B4F" w:rsidP="00A02B4F">
      <w:pPr>
        <w:pStyle w:val="a5"/>
        <w:tabs>
          <w:tab w:val="left" w:pos="480"/>
        </w:tabs>
        <w:ind w:left="0" w:firstLine="567"/>
        <w:rPr>
          <w:rStyle w:val="txt"/>
          <w:sz w:val="27"/>
          <w:szCs w:val="27"/>
        </w:rPr>
      </w:pPr>
      <w:r w:rsidRPr="00362BCB">
        <w:rPr>
          <w:rStyle w:val="txt"/>
          <w:sz w:val="27"/>
          <w:szCs w:val="27"/>
        </w:rPr>
        <w:t xml:space="preserve">- заяву претендента встановленого зразка із зазначенням автобусного маршруту загального користування, на якому має намір працювати претендент; </w:t>
      </w:r>
      <w:r w:rsidRPr="00362BCB">
        <w:rPr>
          <w:rStyle w:val="txt"/>
          <w:sz w:val="27"/>
          <w:szCs w:val="27"/>
        </w:rPr>
        <w:tab/>
        <w:t>- відомості за підписом суб’єкта господарювання про автобуси, які будуть використовуватися на автобусному маршруті з зазначенням підстав для їх використання перевізником разом з копіями сертифікатів відповідності та екологічності;</w:t>
      </w:r>
    </w:p>
    <w:p w14:paraId="62F42B2E" w14:textId="77777777" w:rsidR="00A02B4F" w:rsidRPr="00362BCB" w:rsidRDefault="00A02B4F" w:rsidP="00A02B4F">
      <w:pPr>
        <w:pStyle w:val="a5"/>
        <w:tabs>
          <w:tab w:val="left" w:pos="480"/>
        </w:tabs>
        <w:ind w:left="0" w:firstLine="480"/>
        <w:rPr>
          <w:rStyle w:val="txt"/>
          <w:sz w:val="27"/>
          <w:szCs w:val="27"/>
        </w:rPr>
      </w:pPr>
      <w:r w:rsidRPr="00362BCB">
        <w:rPr>
          <w:rStyle w:val="txt"/>
          <w:sz w:val="27"/>
          <w:szCs w:val="27"/>
        </w:rPr>
        <w:t>- відомості про додаткові умови обслуговування маршруту;</w:t>
      </w:r>
    </w:p>
    <w:p w14:paraId="4C296963" w14:textId="77777777" w:rsidR="00A02B4F" w:rsidRPr="00362BCB" w:rsidRDefault="00A02B4F" w:rsidP="00A02B4F">
      <w:pPr>
        <w:pStyle w:val="a5"/>
        <w:tabs>
          <w:tab w:val="left" w:pos="480"/>
        </w:tabs>
        <w:ind w:left="0" w:firstLine="480"/>
        <w:rPr>
          <w:rStyle w:val="txt"/>
          <w:sz w:val="27"/>
          <w:szCs w:val="27"/>
        </w:rPr>
      </w:pPr>
      <w:r w:rsidRPr="00362BCB">
        <w:rPr>
          <w:rStyle w:val="txt"/>
          <w:sz w:val="27"/>
          <w:szCs w:val="27"/>
        </w:rPr>
        <w:t>- анкету до заяви про участь у конкурсі з перевезення пасажирів;</w:t>
      </w:r>
    </w:p>
    <w:p w14:paraId="6BBCE775" w14:textId="77777777" w:rsidR="00A02B4F" w:rsidRPr="00362BCB" w:rsidRDefault="00A02B4F" w:rsidP="00A02B4F">
      <w:pPr>
        <w:pStyle w:val="a5"/>
        <w:tabs>
          <w:tab w:val="left" w:pos="480"/>
        </w:tabs>
        <w:ind w:left="0" w:firstLine="480"/>
        <w:rPr>
          <w:sz w:val="27"/>
          <w:szCs w:val="27"/>
        </w:rPr>
      </w:pPr>
      <w:r w:rsidRPr="00362BCB">
        <w:rPr>
          <w:sz w:val="27"/>
          <w:szCs w:val="27"/>
        </w:rPr>
        <w:t>-копію податкового розрахунку сум доходу, нарахованого (сплаченого) на користь платників податку, і сум утриманого з них податку (форма № 1ДФ) за останній квартал.</w:t>
      </w:r>
    </w:p>
    <w:p w14:paraId="4908744E" w14:textId="77777777" w:rsidR="00A02B4F" w:rsidRPr="00362BCB" w:rsidRDefault="00A02B4F" w:rsidP="00A02B4F">
      <w:pPr>
        <w:ind w:left="142" w:firstLine="566"/>
        <w:jc w:val="both"/>
        <w:rPr>
          <w:sz w:val="27"/>
          <w:szCs w:val="27"/>
        </w:rPr>
      </w:pPr>
      <w:r w:rsidRPr="00362BCB">
        <w:rPr>
          <w:sz w:val="27"/>
          <w:szCs w:val="27"/>
        </w:rPr>
        <w:t>Документи для участі в конкурсі пронумеровуються, прошиваються, підписуються перевізником-претендентом або уповноваженою особою перевізника-претендента та скріплюються печаткою з позначенням кількості сторінок цифрами і словами. Документи подаються у двох закритих конвертах (пакетах).</w:t>
      </w:r>
    </w:p>
    <w:p w14:paraId="6462B777" w14:textId="77777777" w:rsidR="00A02B4F" w:rsidRPr="00362BCB" w:rsidRDefault="00A02B4F" w:rsidP="00A02B4F">
      <w:pPr>
        <w:ind w:left="142" w:firstLine="566"/>
        <w:jc w:val="both"/>
        <w:rPr>
          <w:sz w:val="27"/>
          <w:szCs w:val="27"/>
        </w:rPr>
      </w:pPr>
      <w:r w:rsidRPr="00362BCB">
        <w:rPr>
          <w:sz w:val="27"/>
          <w:szCs w:val="27"/>
        </w:rPr>
        <w:t>Конверт (пакет) з позначкою №1, який містить документи для участі в конкурсі, відкривається наступного дня після закінчення строку їх прийняття.</w:t>
      </w:r>
    </w:p>
    <w:p w14:paraId="3A2535FC" w14:textId="77777777" w:rsidR="00A02B4F" w:rsidRPr="00362BCB" w:rsidRDefault="00A02B4F" w:rsidP="00A02B4F">
      <w:pPr>
        <w:ind w:left="142" w:firstLine="566"/>
        <w:jc w:val="both"/>
        <w:rPr>
          <w:sz w:val="27"/>
          <w:szCs w:val="27"/>
        </w:rPr>
      </w:pPr>
      <w:r w:rsidRPr="00362BCB">
        <w:rPr>
          <w:sz w:val="27"/>
          <w:szCs w:val="27"/>
        </w:rPr>
        <w:t>Конверт (пакет) з позначкою №2, який містить документи з інформацією про те, на який об'єкт конкурсу подає документи перевізник-претендент, відкривається під час засідання конкурсного комітету.</w:t>
      </w:r>
    </w:p>
    <w:p w14:paraId="4094D1A6" w14:textId="77777777" w:rsidR="00A02B4F" w:rsidRPr="00362BCB" w:rsidRDefault="00A02B4F" w:rsidP="00A02B4F">
      <w:pPr>
        <w:ind w:left="142" w:firstLine="566"/>
        <w:jc w:val="both"/>
        <w:rPr>
          <w:sz w:val="27"/>
          <w:szCs w:val="27"/>
        </w:rPr>
      </w:pPr>
      <w:r w:rsidRPr="00362BCB">
        <w:rPr>
          <w:sz w:val="27"/>
          <w:szCs w:val="27"/>
        </w:rPr>
        <w:t>Документи, які надійшли після встановленого строку, не розглядаються.</w:t>
      </w:r>
    </w:p>
    <w:p w14:paraId="283BA3A0" w14:textId="77777777" w:rsidR="00A02B4F" w:rsidRPr="00362BCB" w:rsidRDefault="00A02B4F" w:rsidP="00A02B4F">
      <w:pPr>
        <w:ind w:left="142" w:firstLine="566"/>
        <w:jc w:val="both"/>
        <w:rPr>
          <w:sz w:val="27"/>
          <w:szCs w:val="27"/>
        </w:rPr>
      </w:pPr>
      <w:r w:rsidRPr="00362BCB">
        <w:rPr>
          <w:sz w:val="27"/>
          <w:szCs w:val="27"/>
        </w:rPr>
        <w:t xml:space="preserve">Документи, подані несвоєчасно, не реєструються і повертаються </w:t>
      </w:r>
      <w:r w:rsidRPr="00362BCB">
        <w:rPr>
          <w:sz w:val="27"/>
          <w:szCs w:val="27"/>
        </w:rPr>
        <w:lastRenderedPageBreak/>
        <w:t>претенденту.</w:t>
      </w:r>
    </w:p>
    <w:p w14:paraId="1300EE32" w14:textId="77777777" w:rsidR="00A02B4F" w:rsidRPr="00362BCB" w:rsidRDefault="00A02B4F" w:rsidP="00A02B4F">
      <w:pPr>
        <w:ind w:left="142" w:firstLine="566"/>
        <w:jc w:val="both"/>
        <w:rPr>
          <w:sz w:val="27"/>
          <w:szCs w:val="27"/>
        </w:rPr>
      </w:pPr>
      <w:r w:rsidRPr="00362BCB">
        <w:rPr>
          <w:sz w:val="27"/>
          <w:szCs w:val="27"/>
        </w:rPr>
        <w:t>На конвертах(пакетах) з позначками «№ 1» та «№ 2» зазначається дата конкурсу, об’єкт конкурсу та назва перевізника- претендента, який подає документи для участі у конкурсі.</w:t>
      </w:r>
    </w:p>
    <w:p w14:paraId="25BEA911" w14:textId="03E294D1" w:rsidR="00A02B4F" w:rsidRPr="00362BCB" w:rsidRDefault="00A02B4F" w:rsidP="00A02B4F">
      <w:pPr>
        <w:ind w:left="142" w:firstLine="566"/>
        <w:jc w:val="both"/>
        <w:rPr>
          <w:sz w:val="27"/>
          <w:szCs w:val="27"/>
        </w:rPr>
      </w:pPr>
      <w:r w:rsidRPr="00362BCB">
        <w:rPr>
          <w:sz w:val="27"/>
          <w:szCs w:val="27"/>
        </w:rPr>
        <w:t xml:space="preserve">Зразки документів для участі в Конкурсі можна отримати за адресою: м. Буча, Енергеників, 12, Бучанська міська рада, </w:t>
      </w:r>
      <w:r>
        <w:rPr>
          <w:sz w:val="27"/>
          <w:szCs w:val="27"/>
        </w:rPr>
        <w:t>У</w:t>
      </w:r>
      <w:r w:rsidRPr="00362BCB">
        <w:rPr>
          <w:sz w:val="27"/>
          <w:szCs w:val="27"/>
        </w:rPr>
        <w:t xml:space="preserve">правління </w:t>
      </w:r>
      <w:r w:rsidR="00D17853">
        <w:rPr>
          <w:sz w:val="27"/>
          <w:szCs w:val="27"/>
        </w:rPr>
        <w:t xml:space="preserve">житлово - </w:t>
      </w:r>
      <w:r w:rsidRPr="00362BCB">
        <w:rPr>
          <w:sz w:val="27"/>
          <w:szCs w:val="27"/>
        </w:rPr>
        <w:t>комунального господарства та благоустрою</w:t>
      </w:r>
      <w:r w:rsidRPr="00362BCB">
        <w:rPr>
          <w:color w:val="000000"/>
          <w:sz w:val="27"/>
          <w:szCs w:val="27"/>
          <w:lang w:eastAsia="uk-UA"/>
        </w:rPr>
        <w:t xml:space="preserve"> Бучанської міської ради</w:t>
      </w:r>
      <w:r w:rsidRPr="00362BCB">
        <w:rPr>
          <w:sz w:val="27"/>
          <w:szCs w:val="27"/>
        </w:rPr>
        <w:t>, каб 419 ( робочі дні з 08 год. 00 хв. до 17 год. 00 хв. (перерва з 12.00 год. до 13.00 год.).</w:t>
      </w:r>
    </w:p>
    <w:p w14:paraId="1E68ADCC" w14:textId="16B79EC4" w:rsidR="00A02B4F" w:rsidRPr="00362BCB" w:rsidRDefault="00A02B4F" w:rsidP="00A02B4F">
      <w:pPr>
        <w:ind w:left="142" w:firstLine="566"/>
        <w:jc w:val="both"/>
        <w:rPr>
          <w:sz w:val="27"/>
          <w:szCs w:val="27"/>
        </w:rPr>
      </w:pPr>
      <w:r w:rsidRPr="00362BCB">
        <w:rPr>
          <w:sz w:val="27"/>
          <w:szCs w:val="27"/>
        </w:rPr>
        <w:t>Дата проведення засідання конкурсного комітету – «</w:t>
      </w:r>
      <w:r w:rsidR="0083183C">
        <w:rPr>
          <w:sz w:val="27"/>
          <w:szCs w:val="27"/>
        </w:rPr>
        <w:t>__</w:t>
      </w:r>
      <w:r w:rsidRPr="00362BCB">
        <w:rPr>
          <w:sz w:val="27"/>
          <w:szCs w:val="27"/>
        </w:rPr>
        <w:t xml:space="preserve">» </w:t>
      </w:r>
      <w:r w:rsidR="0083183C">
        <w:rPr>
          <w:sz w:val="27"/>
          <w:szCs w:val="27"/>
        </w:rPr>
        <w:t>______</w:t>
      </w:r>
      <w:r w:rsidRPr="00362BCB">
        <w:rPr>
          <w:sz w:val="27"/>
          <w:szCs w:val="27"/>
        </w:rPr>
        <w:t xml:space="preserve"> 202</w:t>
      </w:r>
      <w:r w:rsidR="004E4E88">
        <w:rPr>
          <w:sz w:val="27"/>
          <w:szCs w:val="27"/>
        </w:rPr>
        <w:t>5</w:t>
      </w:r>
      <w:r w:rsidRPr="00362BCB">
        <w:rPr>
          <w:sz w:val="27"/>
          <w:szCs w:val="27"/>
        </w:rPr>
        <w:t xml:space="preserve"> року. Початок роботи о </w:t>
      </w:r>
      <w:r w:rsidR="007C4163">
        <w:rPr>
          <w:sz w:val="27"/>
          <w:szCs w:val="27"/>
        </w:rPr>
        <w:t>11</w:t>
      </w:r>
      <w:r w:rsidRPr="00362BCB">
        <w:rPr>
          <w:sz w:val="27"/>
          <w:szCs w:val="27"/>
        </w:rPr>
        <w:t xml:space="preserve"> год. 00 хв., м.Буча, вул.Енергетиків, 12, 1 поверх (актова зала).</w:t>
      </w:r>
    </w:p>
    <w:p w14:paraId="30E01C90" w14:textId="01EE6C74" w:rsidR="00A02B4F" w:rsidRPr="00362BCB" w:rsidRDefault="00A02B4F" w:rsidP="00A02B4F">
      <w:pPr>
        <w:ind w:left="142" w:firstLine="566"/>
        <w:jc w:val="both"/>
        <w:rPr>
          <w:sz w:val="27"/>
          <w:szCs w:val="27"/>
        </w:rPr>
      </w:pPr>
      <w:r w:rsidRPr="00362BCB">
        <w:rPr>
          <w:sz w:val="27"/>
          <w:szCs w:val="27"/>
        </w:rPr>
        <w:t xml:space="preserve">Реєстрація перевізників-претендентів, які приймають участь у Конкурсі, учасників проводиться з </w:t>
      </w:r>
      <w:r w:rsidR="007C4163">
        <w:rPr>
          <w:sz w:val="27"/>
          <w:szCs w:val="27"/>
        </w:rPr>
        <w:t xml:space="preserve">10 </w:t>
      </w:r>
      <w:r w:rsidRPr="00362BCB">
        <w:rPr>
          <w:sz w:val="27"/>
          <w:szCs w:val="27"/>
        </w:rPr>
        <w:t>год. 30 хв. «</w:t>
      </w:r>
      <w:r w:rsidR="0083183C">
        <w:rPr>
          <w:sz w:val="27"/>
          <w:szCs w:val="27"/>
        </w:rPr>
        <w:t>___</w:t>
      </w:r>
      <w:r w:rsidRPr="00362BCB">
        <w:rPr>
          <w:sz w:val="27"/>
          <w:szCs w:val="27"/>
        </w:rPr>
        <w:t xml:space="preserve">» </w:t>
      </w:r>
      <w:r w:rsidR="0083183C">
        <w:rPr>
          <w:sz w:val="27"/>
          <w:szCs w:val="27"/>
        </w:rPr>
        <w:t>________</w:t>
      </w:r>
      <w:r w:rsidRPr="00362BCB">
        <w:rPr>
          <w:sz w:val="27"/>
          <w:szCs w:val="27"/>
        </w:rPr>
        <w:t xml:space="preserve"> 202</w:t>
      </w:r>
      <w:r w:rsidR="004E4E88">
        <w:rPr>
          <w:sz w:val="27"/>
          <w:szCs w:val="27"/>
        </w:rPr>
        <w:t>5</w:t>
      </w:r>
      <w:r w:rsidRPr="00362BCB">
        <w:rPr>
          <w:sz w:val="27"/>
          <w:szCs w:val="27"/>
        </w:rPr>
        <w:t xml:space="preserve"> року за адресою м. Буча, Енергеників, 12, Бучанська міська рада, Управління </w:t>
      </w:r>
      <w:r w:rsidR="007C4163">
        <w:rPr>
          <w:sz w:val="27"/>
          <w:szCs w:val="27"/>
        </w:rPr>
        <w:t xml:space="preserve">житлово - </w:t>
      </w:r>
      <w:r w:rsidRPr="00362BCB">
        <w:rPr>
          <w:sz w:val="27"/>
          <w:szCs w:val="27"/>
        </w:rPr>
        <w:t>комунальн</w:t>
      </w:r>
      <w:r w:rsidR="007C4163">
        <w:rPr>
          <w:sz w:val="27"/>
          <w:szCs w:val="27"/>
        </w:rPr>
        <w:t>ого</w:t>
      </w:r>
      <w:r w:rsidRPr="00362BCB">
        <w:rPr>
          <w:sz w:val="27"/>
          <w:szCs w:val="27"/>
        </w:rPr>
        <w:t xml:space="preserve"> господарства та благоустрою</w:t>
      </w:r>
      <w:r w:rsidRPr="00362BCB">
        <w:rPr>
          <w:color w:val="000000"/>
          <w:sz w:val="27"/>
          <w:szCs w:val="27"/>
          <w:lang w:eastAsia="uk-UA"/>
        </w:rPr>
        <w:t xml:space="preserve"> Бучанської міської ради</w:t>
      </w:r>
      <w:r w:rsidRPr="00362BCB">
        <w:rPr>
          <w:sz w:val="27"/>
          <w:szCs w:val="27"/>
        </w:rPr>
        <w:t>, каб 419.</w:t>
      </w:r>
    </w:p>
    <w:p w14:paraId="20B495A8" w14:textId="77777777" w:rsidR="00A02B4F" w:rsidRPr="00362BCB" w:rsidRDefault="00A02B4F" w:rsidP="00A02B4F">
      <w:pPr>
        <w:ind w:left="142" w:firstLine="566"/>
        <w:jc w:val="both"/>
        <w:rPr>
          <w:b/>
          <w:bCs/>
          <w:sz w:val="27"/>
          <w:szCs w:val="27"/>
        </w:rPr>
      </w:pPr>
      <w:r w:rsidRPr="00362BCB">
        <w:rPr>
          <w:b/>
          <w:bCs/>
          <w:sz w:val="27"/>
          <w:szCs w:val="27"/>
        </w:rPr>
        <w:t>ВАЖЛИВО: Плата за участь у Конкурсі перевізниками-претендентами не вноситься.</w:t>
      </w:r>
    </w:p>
    <w:p w14:paraId="4ADE2399" w14:textId="41DB1231" w:rsidR="00A02B4F" w:rsidRPr="00362BCB" w:rsidRDefault="00A02B4F" w:rsidP="00A02B4F">
      <w:pPr>
        <w:ind w:left="142" w:firstLine="566"/>
        <w:jc w:val="both"/>
        <w:rPr>
          <w:sz w:val="27"/>
          <w:szCs w:val="27"/>
        </w:rPr>
      </w:pPr>
      <w:r w:rsidRPr="00362BCB">
        <w:rPr>
          <w:sz w:val="27"/>
          <w:szCs w:val="27"/>
        </w:rPr>
        <w:t>Документи для участі в Конкурсі «</w:t>
      </w:r>
      <w:r w:rsidR="0083183C">
        <w:rPr>
          <w:sz w:val="27"/>
          <w:szCs w:val="27"/>
        </w:rPr>
        <w:t>__</w:t>
      </w:r>
      <w:r w:rsidRPr="00362BCB">
        <w:rPr>
          <w:sz w:val="27"/>
          <w:szCs w:val="27"/>
        </w:rPr>
        <w:t xml:space="preserve">» </w:t>
      </w:r>
      <w:r w:rsidR="0083183C">
        <w:rPr>
          <w:sz w:val="27"/>
          <w:szCs w:val="27"/>
        </w:rPr>
        <w:t>_________</w:t>
      </w:r>
      <w:r w:rsidRPr="00362BCB">
        <w:rPr>
          <w:sz w:val="27"/>
          <w:szCs w:val="27"/>
        </w:rPr>
        <w:t xml:space="preserve"> 202</w:t>
      </w:r>
      <w:r w:rsidR="004E4E88">
        <w:rPr>
          <w:sz w:val="27"/>
          <w:szCs w:val="27"/>
        </w:rPr>
        <w:t>5</w:t>
      </w:r>
      <w:r w:rsidRPr="00362BCB">
        <w:rPr>
          <w:sz w:val="27"/>
          <w:szCs w:val="27"/>
        </w:rPr>
        <w:t xml:space="preserve"> року приймаються в </w:t>
      </w:r>
      <w:r>
        <w:rPr>
          <w:sz w:val="27"/>
          <w:szCs w:val="27"/>
        </w:rPr>
        <w:t>у</w:t>
      </w:r>
      <w:r w:rsidRPr="00362BCB">
        <w:rPr>
          <w:sz w:val="27"/>
          <w:szCs w:val="27"/>
        </w:rPr>
        <w:t xml:space="preserve">правлінні </w:t>
      </w:r>
      <w:r w:rsidR="004E4E88">
        <w:rPr>
          <w:sz w:val="27"/>
          <w:szCs w:val="27"/>
        </w:rPr>
        <w:t>житлово-</w:t>
      </w:r>
      <w:r w:rsidRPr="00362BCB">
        <w:rPr>
          <w:sz w:val="27"/>
          <w:szCs w:val="27"/>
        </w:rPr>
        <w:t>комунального господарства та благоустрою</w:t>
      </w:r>
      <w:r w:rsidRPr="00362BCB">
        <w:rPr>
          <w:color w:val="000000"/>
          <w:sz w:val="27"/>
          <w:szCs w:val="27"/>
          <w:lang w:eastAsia="uk-UA"/>
        </w:rPr>
        <w:t xml:space="preserve"> Бучанської міської ради</w:t>
      </w:r>
      <w:r w:rsidRPr="00362BCB">
        <w:rPr>
          <w:sz w:val="27"/>
          <w:szCs w:val="27"/>
        </w:rPr>
        <w:t>,  за адресою: м. Буча, Енергеників, 12, каб. 419 (робочі дні з 08 год. 00 хв. до 17 год. 00 хв. (перерва з 12.00 год. до 13.00 год.)</w:t>
      </w:r>
      <w:r w:rsidRPr="00820921">
        <w:rPr>
          <w:sz w:val="27"/>
          <w:szCs w:val="27"/>
          <w:lang w:val="ru-RU"/>
        </w:rPr>
        <w:t xml:space="preserve"> </w:t>
      </w:r>
      <w:r>
        <w:rPr>
          <w:sz w:val="27"/>
          <w:szCs w:val="27"/>
        </w:rPr>
        <w:t xml:space="preserve">та за електронною адресою </w:t>
      </w:r>
      <w:hyperlink r:id="rId20" w:history="1">
        <w:r w:rsidRPr="00DC5C8F">
          <w:rPr>
            <w:rStyle w:val="ab"/>
            <w:sz w:val="27"/>
            <w:szCs w:val="27"/>
            <w:lang w:val="en-US"/>
          </w:rPr>
          <w:t>bucha</w:t>
        </w:r>
        <w:r w:rsidRPr="00820921">
          <w:rPr>
            <w:rStyle w:val="ab"/>
            <w:sz w:val="27"/>
            <w:szCs w:val="27"/>
            <w:lang w:val="ru-RU"/>
          </w:rPr>
          <w:t>_</w:t>
        </w:r>
        <w:r w:rsidRPr="00DC5C8F">
          <w:rPr>
            <w:rStyle w:val="ab"/>
            <w:sz w:val="27"/>
            <w:szCs w:val="27"/>
            <w:lang w:val="en-US"/>
          </w:rPr>
          <w:t>jkg</w:t>
        </w:r>
        <w:r w:rsidRPr="00820921">
          <w:rPr>
            <w:rStyle w:val="ab"/>
            <w:sz w:val="27"/>
            <w:szCs w:val="27"/>
            <w:lang w:val="ru-RU"/>
          </w:rPr>
          <w:t>@</w:t>
        </w:r>
        <w:r w:rsidRPr="00DC5C8F">
          <w:rPr>
            <w:rStyle w:val="ab"/>
            <w:sz w:val="27"/>
            <w:szCs w:val="27"/>
            <w:lang w:val="en-US"/>
          </w:rPr>
          <w:t>ukr</w:t>
        </w:r>
        <w:r w:rsidRPr="00820921">
          <w:rPr>
            <w:rStyle w:val="ab"/>
            <w:sz w:val="27"/>
            <w:szCs w:val="27"/>
            <w:lang w:val="ru-RU"/>
          </w:rPr>
          <w:t>.</w:t>
        </w:r>
        <w:r w:rsidRPr="00DC5C8F">
          <w:rPr>
            <w:rStyle w:val="ab"/>
            <w:sz w:val="27"/>
            <w:szCs w:val="27"/>
            <w:lang w:val="en-US"/>
          </w:rPr>
          <w:t>net</w:t>
        </w:r>
      </w:hyperlink>
      <w:r>
        <w:rPr>
          <w:sz w:val="27"/>
          <w:szCs w:val="27"/>
        </w:rPr>
        <w:t xml:space="preserve">, </w:t>
      </w:r>
      <w:r w:rsidRPr="00362BCB">
        <w:rPr>
          <w:sz w:val="27"/>
          <w:szCs w:val="27"/>
        </w:rPr>
        <w:t>з «</w:t>
      </w:r>
      <w:r w:rsidR="0083183C">
        <w:rPr>
          <w:sz w:val="27"/>
          <w:szCs w:val="27"/>
        </w:rPr>
        <w:t>__</w:t>
      </w:r>
      <w:r w:rsidRPr="00362BCB">
        <w:rPr>
          <w:sz w:val="27"/>
          <w:szCs w:val="27"/>
        </w:rPr>
        <w:t xml:space="preserve">» </w:t>
      </w:r>
      <w:r w:rsidR="0083183C">
        <w:rPr>
          <w:sz w:val="27"/>
          <w:szCs w:val="27"/>
        </w:rPr>
        <w:t>_______</w:t>
      </w:r>
      <w:r w:rsidRPr="00362BCB">
        <w:rPr>
          <w:sz w:val="27"/>
          <w:szCs w:val="27"/>
        </w:rPr>
        <w:t xml:space="preserve"> 202</w:t>
      </w:r>
      <w:r w:rsidR="007C4163">
        <w:rPr>
          <w:sz w:val="27"/>
          <w:szCs w:val="27"/>
        </w:rPr>
        <w:t>4</w:t>
      </w:r>
      <w:r w:rsidRPr="00362BCB">
        <w:rPr>
          <w:sz w:val="27"/>
          <w:szCs w:val="27"/>
        </w:rPr>
        <w:t xml:space="preserve"> року по «</w:t>
      </w:r>
      <w:r w:rsidR="0083183C">
        <w:rPr>
          <w:sz w:val="27"/>
          <w:szCs w:val="27"/>
        </w:rPr>
        <w:t>__</w:t>
      </w:r>
      <w:r w:rsidRPr="00362BCB">
        <w:rPr>
          <w:sz w:val="27"/>
          <w:szCs w:val="27"/>
        </w:rPr>
        <w:t xml:space="preserve">» </w:t>
      </w:r>
      <w:r w:rsidR="0083183C">
        <w:rPr>
          <w:sz w:val="27"/>
          <w:szCs w:val="27"/>
        </w:rPr>
        <w:t>_______</w:t>
      </w:r>
      <w:r w:rsidRPr="00362BCB">
        <w:rPr>
          <w:sz w:val="27"/>
          <w:szCs w:val="27"/>
        </w:rPr>
        <w:t xml:space="preserve"> 202</w:t>
      </w:r>
      <w:r w:rsidR="007C4163">
        <w:rPr>
          <w:sz w:val="27"/>
          <w:szCs w:val="27"/>
        </w:rPr>
        <w:t>5</w:t>
      </w:r>
      <w:r w:rsidRPr="00362BCB">
        <w:rPr>
          <w:sz w:val="27"/>
          <w:szCs w:val="27"/>
        </w:rPr>
        <w:t xml:space="preserve"> року включно.</w:t>
      </w:r>
    </w:p>
    <w:p w14:paraId="47088F0E" w14:textId="77777777" w:rsidR="00A02B4F" w:rsidRPr="00362BCB" w:rsidRDefault="00A02B4F" w:rsidP="00A02B4F">
      <w:pPr>
        <w:ind w:left="142" w:firstLine="566"/>
        <w:jc w:val="both"/>
        <w:rPr>
          <w:sz w:val="27"/>
          <w:szCs w:val="27"/>
        </w:rPr>
      </w:pPr>
      <w:r w:rsidRPr="00362BCB">
        <w:rPr>
          <w:sz w:val="27"/>
          <w:szCs w:val="27"/>
        </w:rPr>
        <w:t>Перелік та вимоги до документів, що подаються для участі у Конкурсі повинні відповідати вимогам Закону та Порядку.</w:t>
      </w:r>
    </w:p>
    <w:p w14:paraId="2E64EA33" w14:textId="77777777" w:rsidR="00A02B4F" w:rsidRPr="00362BCB" w:rsidRDefault="00A02B4F" w:rsidP="00A02B4F">
      <w:pPr>
        <w:ind w:left="142" w:firstLine="566"/>
        <w:jc w:val="both"/>
        <w:rPr>
          <w:sz w:val="27"/>
          <w:szCs w:val="27"/>
        </w:rPr>
      </w:pPr>
      <w:r w:rsidRPr="00362BCB">
        <w:rPr>
          <w:sz w:val="27"/>
          <w:szCs w:val="27"/>
        </w:rPr>
        <w:t>Представлення інтересів перевізника-претендента на Конкурсі (окрім керівника) здійснюється за наявною завіреною належним чином довіреністю, наданої перевізником-претендентом.</w:t>
      </w:r>
    </w:p>
    <w:p w14:paraId="70795F65" w14:textId="77777777" w:rsidR="00A02B4F" w:rsidRPr="00362BCB" w:rsidRDefault="00A02B4F" w:rsidP="00A02B4F">
      <w:pPr>
        <w:ind w:left="142" w:firstLine="566"/>
        <w:jc w:val="both"/>
        <w:rPr>
          <w:sz w:val="27"/>
          <w:szCs w:val="27"/>
        </w:rPr>
      </w:pPr>
      <w:r w:rsidRPr="00362BCB">
        <w:rPr>
          <w:sz w:val="27"/>
          <w:szCs w:val="27"/>
        </w:rPr>
        <w:t>Рішення про результати Конкурсу приймається конкурсним комітетом відповідно до вимог Закону та Порядку з урахуванням цих Умов.</w:t>
      </w:r>
    </w:p>
    <w:p w14:paraId="7B4DA0B8" w14:textId="0FAA2F0D" w:rsidR="00A02B4F" w:rsidRPr="00362BCB" w:rsidRDefault="00A02B4F" w:rsidP="00A02B4F">
      <w:pPr>
        <w:ind w:left="142" w:firstLine="566"/>
        <w:jc w:val="both"/>
        <w:rPr>
          <w:sz w:val="27"/>
          <w:szCs w:val="27"/>
        </w:rPr>
      </w:pPr>
      <w:r w:rsidRPr="00362BCB">
        <w:rPr>
          <w:sz w:val="27"/>
          <w:szCs w:val="27"/>
        </w:rPr>
        <w:t xml:space="preserve">З режимом руху на даному об’єкті конкурсу можна ознайомитися в </w:t>
      </w:r>
      <w:r>
        <w:rPr>
          <w:sz w:val="27"/>
          <w:szCs w:val="27"/>
        </w:rPr>
        <w:t>у</w:t>
      </w:r>
      <w:r w:rsidRPr="00362BCB">
        <w:rPr>
          <w:sz w:val="27"/>
          <w:szCs w:val="27"/>
        </w:rPr>
        <w:t>правлінні</w:t>
      </w:r>
      <w:r w:rsidR="007C4163">
        <w:rPr>
          <w:sz w:val="27"/>
          <w:szCs w:val="27"/>
        </w:rPr>
        <w:t xml:space="preserve"> житлово - </w:t>
      </w:r>
      <w:r w:rsidRPr="00362BCB">
        <w:rPr>
          <w:sz w:val="27"/>
          <w:szCs w:val="27"/>
        </w:rPr>
        <w:t>комунального господарства та благоустрою</w:t>
      </w:r>
      <w:r w:rsidRPr="00362BCB">
        <w:rPr>
          <w:color w:val="000000"/>
          <w:sz w:val="27"/>
          <w:szCs w:val="27"/>
          <w:lang w:eastAsia="uk-UA"/>
        </w:rPr>
        <w:t xml:space="preserve"> Бучанської міської ради</w:t>
      </w:r>
      <w:r w:rsidRPr="00362BCB">
        <w:rPr>
          <w:sz w:val="27"/>
          <w:szCs w:val="27"/>
        </w:rPr>
        <w:t>, за адресою: м. Буча, Енергеників, 12, каб. 419</w:t>
      </w:r>
      <w:r>
        <w:rPr>
          <w:sz w:val="27"/>
          <w:szCs w:val="27"/>
        </w:rPr>
        <w:t>.</w:t>
      </w:r>
    </w:p>
    <w:p w14:paraId="26705BA8" w14:textId="5C43A591" w:rsidR="00A02B4F" w:rsidRDefault="00A02B4F" w:rsidP="007C4880">
      <w:pPr>
        <w:pStyle w:val="a3"/>
        <w:ind w:left="0" w:firstLine="0"/>
        <w:jc w:val="center"/>
        <w:rPr>
          <w:b/>
          <w:sz w:val="27"/>
          <w:szCs w:val="27"/>
        </w:rPr>
      </w:pPr>
    </w:p>
    <w:p w14:paraId="2A33A0B7" w14:textId="19A95BAF" w:rsidR="00822B26" w:rsidRDefault="00822B26" w:rsidP="007C4880">
      <w:pPr>
        <w:pStyle w:val="a3"/>
        <w:ind w:left="0" w:firstLine="0"/>
        <w:jc w:val="center"/>
        <w:rPr>
          <w:b/>
          <w:sz w:val="27"/>
          <w:szCs w:val="27"/>
        </w:rPr>
      </w:pPr>
    </w:p>
    <w:tbl>
      <w:tblPr>
        <w:tblW w:w="0" w:type="auto"/>
        <w:jc w:val="center"/>
        <w:tblLook w:val="04A0" w:firstRow="1" w:lastRow="0" w:firstColumn="1" w:lastColumn="0" w:noHBand="0" w:noVBand="1"/>
      </w:tblPr>
      <w:tblGrid>
        <w:gridCol w:w="3261"/>
        <w:gridCol w:w="2736"/>
        <w:gridCol w:w="3437"/>
      </w:tblGrid>
      <w:tr w:rsidR="00822B26" w:rsidRPr="007C4880" w14:paraId="7CE3D6B3" w14:textId="77777777" w:rsidTr="0083183C">
        <w:trPr>
          <w:trHeight w:val="1292"/>
          <w:jc w:val="center"/>
        </w:trPr>
        <w:tc>
          <w:tcPr>
            <w:tcW w:w="3261" w:type="dxa"/>
            <w:hideMark/>
          </w:tcPr>
          <w:p w14:paraId="527FB0C8" w14:textId="77777777" w:rsidR="00822B26" w:rsidRPr="007C4880" w:rsidRDefault="00822B26" w:rsidP="0083183C">
            <w:pPr>
              <w:tabs>
                <w:tab w:val="left" w:pos="0"/>
              </w:tabs>
              <w:spacing w:line="256" w:lineRule="auto"/>
              <w:rPr>
                <w:rFonts w:eastAsia="Calibri"/>
                <w:sz w:val="28"/>
                <w:szCs w:val="28"/>
                <w:lang w:val="ru-RU" w:eastAsia="uk-UA"/>
              </w:rPr>
            </w:pPr>
            <w:r w:rsidRPr="007C4880">
              <w:rPr>
                <w:rFonts w:eastAsia="Calibri"/>
                <w:b/>
                <w:sz w:val="28"/>
                <w:szCs w:val="28"/>
                <w:lang w:val="ru-RU" w:eastAsia="uk-UA"/>
              </w:rPr>
              <w:t>Керуючий справами</w:t>
            </w:r>
          </w:p>
        </w:tc>
        <w:tc>
          <w:tcPr>
            <w:tcW w:w="2564" w:type="dxa"/>
            <w:vAlign w:val="center"/>
          </w:tcPr>
          <w:p w14:paraId="07ADCE6A" w14:textId="77777777" w:rsidR="00822B26" w:rsidRPr="007C4880" w:rsidRDefault="00822B26" w:rsidP="0083183C">
            <w:pPr>
              <w:tabs>
                <w:tab w:val="left" w:pos="0"/>
              </w:tabs>
              <w:spacing w:line="256" w:lineRule="auto"/>
              <w:jc w:val="center"/>
              <w:rPr>
                <w:rFonts w:eastAsia="Calibri"/>
                <w:sz w:val="28"/>
                <w:lang w:val="ru-RU" w:eastAsia="uk-UA"/>
              </w:rPr>
            </w:pPr>
          </w:p>
          <w:p w14:paraId="31D45F3F" w14:textId="77777777" w:rsidR="00822B26" w:rsidRPr="007C4880" w:rsidRDefault="00822B26" w:rsidP="0083183C">
            <w:pPr>
              <w:tabs>
                <w:tab w:val="left" w:pos="0"/>
              </w:tabs>
              <w:spacing w:line="256" w:lineRule="auto"/>
              <w:jc w:val="center"/>
              <w:rPr>
                <w:rFonts w:eastAsia="Calibri"/>
                <w:lang w:val="ru-RU" w:eastAsia="uk-UA"/>
              </w:rPr>
            </w:pPr>
            <w:r w:rsidRPr="007C4880">
              <w:rPr>
                <w:rFonts w:eastAsia="Calibri"/>
                <w:sz w:val="28"/>
                <w:lang w:val="ru-RU" w:eastAsia="uk-UA"/>
              </w:rPr>
              <w:t xml:space="preserve">__________________ </w:t>
            </w:r>
            <w:r w:rsidRPr="007C4880">
              <w:rPr>
                <w:rFonts w:eastAsia="Calibri"/>
                <w:sz w:val="16"/>
                <w:szCs w:val="16"/>
                <w:lang w:val="ru-RU" w:eastAsia="uk-UA"/>
              </w:rPr>
              <w:t>(Особистий підпис )</w:t>
            </w:r>
          </w:p>
          <w:p w14:paraId="3B56CA34" w14:textId="77777777" w:rsidR="00822B26" w:rsidRPr="007C4880" w:rsidRDefault="00822B26" w:rsidP="0083183C">
            <w:pPr>
              <w:tabs>
                <w:tab w:val="left" w:pos="0"/>
              </w:tabs>
              <w:spacing w:line="256" w:lineRule="auto"/>
              <w:jc w:val="center"/>
              <w:rPr>
                <w:rFonts w:eastAsia="Calibri"/>
                <w:bCs/>
                <w:sz w:val="28"/>
                <w:lang w:eastAsia="uk-UA"/>
              </w:rPr>
            </w:pPr>
            <w:r w:rsidRPr="007C4880">
              <w:rPr>
                <w:rFonts w:eastAsia="Calibri"/>
                <w:bCs/>
                <w:sz w:val="28"/>
                <w:lang w:eastAsia="uk-UA"/>
              </w:rPr>
              <w:t>_________</w:t>
            </w:r>
          </w:p>
          <w:p w14:paraId="0B981053" w14:textId="77777777" w:rsidR="00822B26" w:rsidRPr="007C4880" w:rsidRDefault="00822B26" w:rsidP="0083183C">
            <w:pPr>
              <w:tabs>
                <w:tab w:val="left" w:pos="0"/>
              </w:tabs>
              <w:spacing w:line="256" w:lineRule="auto"/>
              <w:jc w:val="center"/>
              <w:rPr>
                <w:rFonts w:eastAsia="Calibri"/>
                <w:sz w:val="16"/>
                <w:szCs w:val="16"/>
                <w:lang w:val="ru-RU" w:eastAsia="uk-UA"/>
              </w:rPr>
            </w:pPr>
          </w:p>
        </w:tc>
        <w:tc>
          <w:tcPr>
            <w:tcW w:w="3437" w:type="dxa"/>
            <w:hideMark/>
          </w:tcPr>
          <w:p w14:paraId="63B6F50D" w14:textId="77777777" w:rsidR="00822B26" w:rsidRPr="007C4880" w:rsidRDefault="00822B26" w:rsidP="0083183C">
            <w:pPr>
              <w:tabs>
                <w:tab w:val="left" w:pos="0"/>
              </w:tabs>
              <w:spacing w:line="256" w:lineRule="auto"/>
              <w:rPr>
                <w:rFonts w:eastAsia="Calibri"/>
                <w:b/>
                <w:sz w:val="28"/>
                <w:szCs w:val="28"/>
                <w:lang w:val="ru-RU" w:eastAsia="uk-UA"/>
              </w:rPr>
            </w:pPr>
            <w:r w:rsidRPr="007C4880">
              <w:rPr>
                <w:rFonts w:eastAsia="Calibri"/>
                <w:b/>
                <w:sz w:val="28"/>
                <w:szCs w:val="28"/>
                <w:lang w:val="ru-RU" w:eastAsia="uk-UA"/>
              </w:rPr>
              <w:t>Дмитро ГАПЧЕНКО</w:t>
            </w:r>
          </w:p>
        </w:tc>
      </w:tr>
      <w:tr w:rsidR="00822B26" w:rsidRPr="007C4880" w14:paraId="28CD8E06" w14:textId="77777777" w:rsidTr="0083183C">
        <w:trPr>
          <w:trHeight w:val="80"/>
          <w:jc w:val="center"/>
        </w:trPr>
        <w:tc>
          <w:tcPr>
            <w:tcW w:w="3261" w:type="dxa"/>
            <w:hideMark/>
          </w:tcPr>
          <w:p w14:paraId="4BB08F35" w14:textId="77777777" w:rsidR="00822B26" w:rsidRPr="007C4880" w:rsidRDefault="00822B26" w:rsidP="0083183C">
            <w:pPr>
              <w:tabs>
                <w:tab w:val="left" w:pos="0"/>
              </w:tabs>
              <w:spacing w:line="256" w:lineRule="auto"/>
              <w:rPr>
                <w:rFonts w:eastAsia="Calibri"/>
                <w:sz w:val="28"/>
                <w:szCs w:val="28"/>
                <w:lang w:val="ru-RU" w:eastAsia="uk-UA"/>
              </w:rPr>
            </w:pPr>
            <w:r w:rsidRPr="007C4880">
              <w:rPr>
                <w:rFonts w:eastAsia="Calibri"/>
                <w:b/>
                <w:sz w:val="28"/>
                <w:szCs w:val="28"/>
                <w:lang w:val="ru-RU" w:eastAsia="uk-UA"/>
              </w:rPr>
              <w:t>Начальник відділу муніципальної безпеки</w:t>
            </w:r>
          </w:p>
        </w:tc>
        <w:tc>
          <w:tcPr>
            <w:tcW w:w="2564" w:type="dxa"/>
            <w:vAlign w:val="center"/>
          </w:tcPr>
          <w:p w14:paraId="4F72B999" w14:textId="77777777" w:rsidR="00822B26" w:rsidRPr="007C4880" w:rsidRDefault="00822B26" w:rsidP="0083183C">
            <w:pPr>
              <w:tabs>
                <w:tab w:val="left" w:pos="0"/>
              </w:tabs>
              <w:spacing w:line="256" w:lineRule="auto"/>
              <w:jc w:val="center"/>
              <w:rPr>
                <w:rFonts w:eastAsia="Calibri"/>
                <w:lang w:val="ru-RU" w:eastAsia="uk-UA"/>
              </w:rPr>
            </w:pPr>
            <w:r w:rsidRPr="007C4880">
              <w:rPr>
                <w:rFonts w:eastAsia="Calibri"/>
                <w:sz w:val="28"/>
                <w:lang w:val="ru-RU" w:eastAsia="uk-UA"/>
              </w:rPr>
              <w:t xml:space="preserve">__________________ </w:t>
            </w:r>
            <w:r w:rsidRPr="007C4880">
              <w:rPr>
                <w:rFonts w:eastAsia="Calibri"/>
                <w:sz w:val="16"/>
                <w:szCs w:val="16"/>
                <w:lang w:val="ru-RU" w:eastAsia="uk-UA"/>
              </w:rPr>
              <w:t>(Особистий підпис )</w:t>
            </w:r>
          </w:p>
          <w:p w14:paraId="7F46F826" w14:textId="77777777" w:rsidR="00822B26" w:rsidRPr="007C4880" w:rsidRDefault="00822B26" w:rsidP="0083183C">
            <w:pPr>
              <w:tabs>
                <w:tab w:val="left" w:pos="0"/>
              </w:tabs>
              <w:spacing w:line="256" w:lineRule="auto"/>
              <w:jc w:val="center"/>
              <w:rPr>
                <w:rFonts w:eastAsia="Calibri"/>
                <w:bCs/>
                <w:sz w:val="28"/>
                <w:lang w:eastAsia="uk-UA"/>
              </w:rPr>
            </w:pPr>
            <w:r w:rsidRPr="007C4880">
              <w:rPr>
                <w:rFonts w:eastAsia="Calibri"/>
                <w:bCs/>
                <w:sz w:val="28"/>
                <w:lang w:eastAsia="uk-UA"/>
              </w:rPr>
              <w:t>_________</w:t>
            </w:r>
          </w:p>
          <w:p w14:paraId="60AAB447" w14:textId="77777777" w:rsidR="00822B26" w:rsidRPr="007C4880" w:rsidRDefault="00822B26" w:rsidP="0083183C">
            <w:pPr>
              <w:tabs>
                <w:tab w:val="left" w:pos="0"/>
              </w:tabs>
              <w:spacing w:line="256" w:lineRule="auto"/>
              <w:jc w:val="center"/>
              <w:rPr>
                <w:rFonts w:eastAsia="Calibri"/>
                <w:sz w:val="16"/>
                <w:szCs w:val="16"/>
                <w:lang w:val="ru-RU" w:eastAsia="uk-UA"/>
              </w:rPr>
            </w:pPr>
          </w:p>
        </w:tc>
        <w:tc>
          <w:tcPr>
            <w:tcW w:w="3437" w:type="dxa"/>
            <w:hideMark/>
          </w:tcPr>
          <w:p w14:paraId="0FD2E5FB" w14:textId="77777777" w:rsidR="00822B26" w:rsidRPr="007C4880" w:rsidRDefault="00822B26" w:rsidP="0083183C">
            <w:pPr>
              <w:tabs>
                <w:tab w:val="left" w:pos="0"/>
              </w:tabs>
              <w:spacing w:line="256" w:lineRule="auto"/>
              <w:rPr>
                <w:rFonts w:eastAsia="Calibri"/>
                <w:b/>
                <w:sz w:val="28"/>
                <w:szCs w:val="28"/>
                <w:lang w:val="ru-RU" w:eastAsia="uk-UA"/>
              </w:rPr>
            </w:pPr>
            <w:r w:rsidRPr="007C4880">
              <w:rPr>
                <w:rFonts w:eastAsia="Calibri"/>
                <w:b/>
                <w:sz w:val="28"/>
                <w:szCs w:val="28"/>
                <w:lang w:val="ru-RU" w:eastAsia="uk-UA"/>
              </w:rPr>
              <w:t>Світлана ГРИЦАЄНКО</w:t>
            </w:r>
          </w:p>
        </w:tc>
      </w:tr>
    </w:tbl>
    <w:p w14:paraId="112EFBD4" w14:textId="77777777" w:rsidR="00822B26" w:rsidRPr="00AD7EF6" w:rsidRDefault="00822B26" w:rsidP="007C4880">
      <w:pPr>
        <w:pStyle w:val="a3"/>
        <w:ind w:left="0" w:firstLine="0"/>
        <w:jc w:val="center"/>
        <w:rPr>
          <w:b/>
          <w:sz w:val="27"/>
          <w:szCs w:val="27"/>
        </w:rPr>
      </w:pPr>
    </w:p>
    <w:sectPr w:rsidR="00822B26" w:rsidRPr="00AD7EF6" w:rsidSect="008F6799">
      <w:pgSz w:w="11920" w:h="16850"/>
      <w:pgMar w:top="1134" w:right="580" w:bottom="993"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58EF63" w14:textId="77777777" w:rsidR="00835815" w:rsidRDefault="00835815" w:rsidP="00F400A5">
      <w:r>
        <w:separator/>
      </w:r>
    </w:p>
  </w:endnote>
  <w:endnote w:type="continuationSeparator" w:id="0">
    <w:p w14:paraId="12213822" w14:textId="77777777" w:rsidR="00835815" w:rsidRDefault="00835815" w:rsidP="00F40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690F9E" w14:textId="77777777" w:rsidR="00835815" w:rsidRDefault="00835815" w:rsidP="00F400A5">
      <w:r>
        <w:separator/>
      </w:r>
    </w:p>
  </w:footnote>
  <w:footnote w:type="continuationSeparator" w:id="0">
    <w:p w14:paraId="00F9D98A" w14:textId="77777777" w:rsidR="00835815" w:rsidRDefault="00835815" w:rsidP="00F400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06426463"/>
      <w:docPartObj>
        <w:docPartGallery w:val="Page Numbers (Top of Page)"/>
        <w:docPartUnique/>
      </w:docPartObj>
    </w:sdtPr>
    <w:sdtEndPr/>
    <w:sdtContent>
      <w:p w14:paraId="378324B2" w14:textId="09BB2DE8" w:rsidR="0083183C" w:rsidRDefault="0083183C">
        <w:pPr>
          <w:pStyle w:val="ac"/>
          <w:jc w:val="center"/>
        </w:pPr>
        <w:r>
          <w:fldChar w:fldCharType="begin"/>
        </w:r>
        <w:r>
          <w:instrText>PAGE   \* MERGEFORMAT</w:instrText>
        </w:r>
        <w:r>
          <w:fldChar w:fldCharType="separate"/>
        </w:r>
        <w:r>
          <w:t>2</w:t>
        </w:r>
        <w:r>
          <w:fldChar w:fldCharType="end"/>
        </w:r>
      </w:p>
    </w:sdtContent>
  </w:sdt>
  <w:p w14:paraId="4896E6BB" w14:textId="77777777" w:rsidR="0083183C" w:rsidRDefault="0083183C">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806897"/>
    <w:multiLevelType w:val="hybridMultilevel"/>
    <w:tmpl w:val="4F4468FA"/>
    <w:lvl w:ilvl="0" w:tplc="CB80879C">
      <w:start w:val="1"/>
      <w:numFmt w:val="decimal"/>
      <w:lvlText w:val="%1."/>
      <w:lvlJc w:val="left"/>
      <w:pPr>
        <w:ind w:left="119" w:hanging="567"/>
      </w:pPr>
      <w:rPr>
        <w:rFonts w:ascii="Times New Roman" w:eastAsia="Times New Roman" w:hAnsi="Times New Roman" w:cs="Times New Roman" w:hint="default"/>
        <w:b w:val="0"/>
        <w:bCs w:val="0"/>
        <w:i w:val="0"/>
        <w:iCs w:val="0"/>
        <w:spacing w:val="0"/>
        <w:w w:val="99"/>
        <w:sz w:val="28"/>
        <w:szCs w:val="28"/>
        <w:lang w:val="uk-UA" w:eastAsia="en-US" w:bidi="ar-SA"/>
      </w:rPr>
    </w:lvl>
    <w:lvl w:ilvl="1" w:tplc="E5824212">
      <w:numFmt w:val="bullet"/>
      <w:lvlText w:val="•"/>
      <w:lvlJc w:val="left"/>
      <w:pPr>
        <w:ind w:left="1095" w:hanging="567"/>
      </w:pPr>
      <w:rPr>
        <w:rFonts w:hint="default"/>
        <w:lang w:val="uk-UA" w:eastAsia="en-US" w:bidi="ar-SA"/>
      </w:rPr>
    </w:lvl>
    <w:lvl w:ilvl="2" w:tplc="224ACC10">
      <w:numFmt w:val="bullet"/>
      <w:lvlText w:val="•"/>
      <w:lvlJc w:val="left"/>
      <w:pPr>
        <w:ind w:left="2071" w:hanging="567"/>
      </w:pPr>
      <w:rPr>
        <w:rFonts w:hint="default"/>
        <w:lang w:val="uk-UA" w:eastAsia="en-US" w:bidi="ar-SA"/>
      </w:rPr>
    </w:lvl>
    <w:lvl w:ilvl="3" w:tplc="3244B062">
      <w:numFmt w:val="bullet"/>
      <w:lvlText w:val="•"/>
      <w:lvlJc w:val="left"/>
      <w:pPr>
        <w:ind w:left="3047" w:hanging="567"/>
      </w:pPr>
      <w:rPr>
        <w:rFonts w:hint="default"/>
        <w:lang w:val="uk-UA" w:eastAsia="en-US" w:bidi="ar-SA"/>
      </w:rPr>
    </w:lvl>
    <w:lvl w:ilvl="4" w:tplc="3C7CCD0C">
      <w:numFmt w:val="bullet"/>
      <w:lvlText w:val="•"/>
      <w:lvlJc w:val="left"/>
      <w:pPr>
        <w:ind w:left="4023" w:hanging="567"/>
      </w:pPr>
      <w:rPr>
        <w:rFonts w:hint="default"/>
        <w:lang w:val="uk-UA" w:eastAsia="en-US" w:bidi="ar-SA"/>
      </w:rPr>
    </w:lvl>
    <w:lvl w:ilvl="5" w:tplc="D7F8EF6C">
      <w:numFmt w:val="bullet"/>
      <w:lvlText w:val="•"/>
      <w:lvlJc w:val="left"/>
      <w:pPr>
        <w:ind w:left="4999" w:hanging="567"/>
      </w:pPr>
      <w:rPr>
        <w:rFonts w:hint="default"/>
        <w:lang w:val="uk-UA" w:eastAsia="en-US" w:bidi="ar-SA"/>
      </w:rPr>
    </w:lvl>
    <w:lvl w:ilvl="6" w:tplc="974838D2">
      <w:numFmt w:val="bullet"/>
      <w:lvlText w:val="•"/>
      <w:lvlJc w:val="left"/>
      <w:pPr>
        <w:ind w:left="5975" w:hanging="567"/>
      </w:pPr>
      <w:rPr>
        <w:rFonts w:hint="default"/>
        <w:lang w:val="uk-UA" w:eastAsia="en-US" w:bidi="ar-SA"/>
      </w:rPr>
    </w:lvl>
    <w:lvl w:ilvl="7" w:tplc="5222364C">
      <w:numFmt w:val="bullet"/>
      <w:lvlText w:val="•"/>
      <w:lvlJc w:val="left"/>
      <w:pPr>
        <w:ind w:left="6950" w:hanging="567"/>
      </w:pPr>
      <w:rPr>
        <w:rFonts w:hint="default"/>
        <w:lang w:val="uk-UA" w:eastAsia="en-US" w:bidi="ar-SA"/>
      </w:rPr>
    </w:lvl>
    <w:lvl w:ilvl="8" w:tplc="87A2E8D2">
      <w:numFmt w:val="bullet"/>
      <w:lvlText w:val="•"/>
      <w:lvlJc w:val="left"/>
      <w:pPr>
        <w:ind w:left="7926" w:hanging="567"/>
      </w:pPr>
      <w:rPr>
        <w:rFonts w:hint="default"/>
        <w:lang w:val="uk-UA" w:eastAsia="en-US" w:bidi="ar-SA"/>
      </w:rPr>
    </w:lvl>
  </w:abstractNum>
  <w:abstractNum w:abstractNumId="1" w15:restartNumberingAfterBreak="0">
    <w:nsid w:val="185E05F0"/>
    <w:multiLevelType w:val="multilevel"/>
    <w:tmpl w:val="987C7AE6"/>
    <w:lvl w:ilvl="0">
      <w:start w:val="2"/>
      <w:numFmt w:val="decimal"/>
      <w:lvlText w:val="%1"/>
      <w:lvlJc w:val="left"/>
      <w:pPr>
        <w:ind w:left="119" w:hanging="850"/>
      </w:pPr>
      <w:rPr>
        <w:rFonts w:hint="default"/>
        <w:lang w:val="uk-UA" w:eastAsia="en-US" w:bidi="ar-SA"/>
      </w:rPr>
    </w:lvl>
    <w:lvl w:ilvl="1">
      <w:start w:val="2"/>
      <w:numFmt w:val="decimal"/>
      <w:lvlText w:val="%1.%2"/>
      <w:lvlJc w:val="left"/>
      <w:pPr>
        <w:ind w:left="119" w:hanging="850"/>
      </w:pPr>
      <w:rPr>
        <w:rFonts w:hint="default"/>
        <w:lang w:val="uk-UA" w:eastAsia="en-US" w:bidi="ar-SA"/>
      </w:rPr>
    </w:lvl>
    <w:lvl w:ilvl="2">
      <w:start w:val="7"/>
      <w:numFmt w:val="decimal"/>
      <w:lvlText w:val="%1.%2.%3."/>
      <w:lvlJc w:val="left"/>
      <w:pPr>
        <w:ind w:left="119" w:hanging="850"/>
      </w:pPr>
      <w:rPr>
        <w:rFonts w:ascii="Times New Roman" w:eastAsia="Times New Roman" w:hAnsi="Times New Roman" w:cs="Times New Roman" w:hint="default"/>
        <w:b w:val="0"/>
        <w:bCs w:val="0"/>
        <w:i w:val="0"/>
        <w:iCs w:val="0"/>
        <w:spacing w:val="-5"/>
        <w:w w:val="99"/>
        <w:sz w:val="28"/>
        <w:szCs w:val="28"/>
        <w:lang w:val="uk-UA" w:eastAsia="en-US" w:bidi="ar-SA"/>
      </w:rPr>
    </w:lvl>
    <w:lvl w:ilvl="3">
      <w:numFmt w:val="bullet"/>
      <w:lvlText w:val="-"/>
      <w:lvlJc w:val="left"/>
      <w:pPr>
        <w:ind w:left="119" w:hanging="284"/>
      </w:pPr>
      <w:rPr>
        <w:rFonts w:ascii="Times New Roman" w:eastAsia="Times New Roman" w:hAnsi="Times New Roman" w:cs="Times New Roman" w:hint="default"/>
        <w:b w:val="0"/>
        <w:bCs w:val="0"/>
        <w:i w:val="0"/>
        <w:iCs w:val="0"/>
        <w:spacing w:val="0"/>
        <w:w w:val="99"/>
        <w:sz w:val="28"/>
        <w:szCs w:val="28"/>
        <w:lang w:val="uk-UA" w:eastAsia="en-US" w:bidi="ar-SA"/>
      </w:rPr>
    </w:lvl>
    <w:lvl w:ilvl="4">
      <w:numFmt w:val="bullet"/>
      <w:lvlText w:val="•"/>
      <w:lvlJc w:val="left"/>
      <w:pPr>
        <w:ind w:left="4023" w:hanging="284"/>
      </w:pPr>
      <w:rPr>
        <w:rFonts w:hint="default"/>
        <w:lang w:val="uk-UA" w:eastAsia="en-US" w:bidi="ar-SA"/>
      </w:rPr>
    </w:lvl>
    <w:lvl w:ilvl="5">
      <w:numFmt w:val="bullet"/>
      <w:lvlText w:val="•"/>
      <w:lvlJc w:val="left"/>
      <w:pPr>
        <w:ind w:left="4999" w:hanging="284"/>
      </w:pPr>
      <w:rPr>
        <w:rFonts w:hint="default"/>
        <w:lang w:val="uk-UA" w:eastAsia="en-US" w:bidi="ar-SA"/>
      </w:rPr>
    </w:lvl>
    <w:lvl w:ilvl="6">
      <w:numFmt w:val="bullet"/>
      <w:lvlText w:val="•"/>
      <w:lvlJc w:val="left"/>
      <w:pPr>
        <w:ind w:left="5975" w:hanging="284"/>
      </w:pPr>
      <w:rPr>
        <w:rFonts w:hint="default"/>
        <w:lang w:val="uk-UA" w:eastAsia="en-US" w:bidi="ar-SA"/>
      </w:rPr>
    </w:lvl>
    <w:lvl w:ilvl="7">
      <w:numFmt w:val="bullet"/>
      <w:lvlText w:val="•"/>
      <w:lvlJc w:val="left"/>
      <w:pPr>
        <w:ind w:left="6950" w:hanging="284"/>
      </w:pPr>
      <w:rPr>
        <w:rFonts w:hint="default"/>
        <w:lang w:val="uk-UA" w:eastAsia="en-US" w:bidi="ar-SA"/>
      </w:rPr>
    </w:lvl>
    <w:lvl w:ilvl="8">
      <w:numFmt w:val="bullet"/>
      <w:lvlText w:val="•"/>
      <w:lvlJc w:val="left"/>
      <w:pPr>
        <w:ind w:left="7926" w:hanging="284"/>
      </w:pPr>
      <w:rPr>
        <w:rFonts w:hint="default"/>
        <w:lang w:val="uk-UA" w:eastAsia="en-US" w:bidi="ar-SA"/>
      </w:rPr>
    </w:lvl>
  </w:abstractNum>
  <w:abstractNum w:abstractNumId="2" w15:restartNumberingAfterBreak="0">
    <w:nsid w:val="2F6627F0"/>
    <w:multiLevelType w:val="hybridMultilevel"/>
    <w:tmpl w:val="C5A017E8"/>
    <w:lvl w:ilvl="0" w:tplc="6D780660">
      <w:numFmt w:val="bullet"/>
      <w:lvlText w:val="-"/>
      <w:lvlJc w:val="left"/>
      <w:pPr>
        <w:ind w:left="119" w:hanging="851"/>
      </w:pPr>
      <w:rPr>
        <w:rFonts w:ascii="Times New Roman" w:eastAsia="Times New Roman" w:hAnsi="Times New Roman" w:cs="Times New Roman" w:hint="default"/>
        <w:b w:val="0"/>
        <w:bCs w:val="0"/>
        <w:i w:val="0"/>
        <w:iCs w:val="0"/>
        <w:spacing w:val="0"/>
        <w:w w:val="99"/>
        <w:sz w:val="28"/>
        <w:szCs w:val="28"/>
        <w:lang w:val="uk-UA" w:eastAsia="en-US" w:bidi="ar-SA"/>
      </w:rPr>
    </w:lvl>
    <w:lvl w:ilvl="1" w:tplc="0290BF6A">
      <w:numFmt w:val="bullet"/>
      <w:lvlText w:val="•"/>
      <w:lvlJc w:val="left"/>
      <w:pPr>
        <w:ind w:left="1095" w:hanging="851"/>
      </w:pPr>
      <w:rPr>
        <w:rFonts w:hint="default"/>
        <w:lang w:val="uk-UA" w:eastAsia="en-US" w:bidi="ar-SA"/>
      </w:rPr>
    </w:lvl>
    <w:lvl w:ilvl="2" w:tplc="F7D41B20">
      <w:numFmt w:val="bullet"/>
      <w:lvlText w:val="•"/>
      <w:lvlJc w:val="left"/>
      <w:pPr>
        <w:ind w:left="2071" w:hanging="851"/>
      </w:pPr>
      <w:rPr>
        <w:rFonts w:hint="default"/>
        <w:lang w:val="uk-UA" w:eastAsia="en-US" w:bidi="ar-SA"/>
      </w:rPr>
    </w:lvl>
    <w:lvl w:ilvl="3" w:tplc="03C88E52">
      <w:numFmt w:val="bullet"/>
      <w:lvlText w:val="•"/>
      <w:lvlJc w:val="left"/>
      <w:pPr>
        <w:ind w:left="3047" w:hanging="851"/>
      </w:pPr>
      <w:rPr>
        <w:rFonts w:hint="default"/>
        <w:lang w:val="uk-UA" w:eastAsia="en-US" w:bidi="ar-SA"/>
      </w:rPr>
    </w:lvl>
    <w:lvl w:ilvl="4" w:tplc="440042CA">
      <w:numFmt w:val="bullet"/>
      <w:lvlText w:val="•"/>
      <w:lvlJc w:val="left"/>
      <w:pPr>
        <w:ind w:left="4023" w:hanging="851"/>
      </w:pPr>
      <w:rPr>
        <w:rFonts w:hint="default"/>
        <w:lang w:val="uk-UA" w:eastAsia="en-US" w:bidi="ar-SA"/>
      </w:rPr>
    </w:lvl>
    <w:lvl w:ilvl="5" w:tplc="A6103842">
      <w:numFmt w:val="bullet"/>
      <w:lvlText w:val="•"/>
      <w:lvlJc w:val="left"/>
      <w:pPr>
        <w:ind w:left="4999" w:hanging="851"/>
      </w:pPr>
      <w:rPr>
        <w:rFonts w:hint="default"/>
        <w:lang w:val="uk-UA" w:eastAsia="en-US" w:bidi="ar-SA"/>
      </w:rPr>
    </w:lvl>
    <w:lvl w:ilvl="6" w:tplc="843A0ED8">
      <w:numFmt w:val="bullet"/>
      <w:lvlText w:val="•"/>
      <w:lvlJc w:val="left"/>
      <w:pPr>
        <w:ind w:left="5975" w:hanging="851"/>
      </w:pPr>
      <w:rPr>
        <w:rFonts w:hint="default"/>
        <w:lang w:val="uk-UA" w:eastAsia="en-US" w:bidi="ar-SA"/>
      </w:rPr>
    </w:lvl>
    <w:lvl w:ilvl="7" w:tplc="C486BBD6">
      <w:numFmt w:val="bullet"/>
      <w:lvlText w:val="•"/>
      <w:lvlJc w:val="left"/>
      <w:pPr>
        <w:ind w:left="6950" w:hanging="851"/>
      </w:pPr>
      <w:rPr>
        <w:rFonts w:hint="default"/>
        <w:lang w:val="uk-UA" w:eastAsia="en-US" w:bidi="ar-SA"/>
      </w:rPr>
    </w:lvl>
    <w:lvl w:ilvl="8" w:tplc="B2307F9A">
      <w:numFmt w:val="bullet"/>
      <w:lvlText w:val="•"/>
      <w:lvlJc w:val="left"/>
      <w:pPr>
        <w:ind w:left="7926" w:hanging="851"/>
      </w:pPr>
      <w:rPr>
        <w:rFonts w:hint="default"/>
        <w:lang w:val="uk-UA" w:eastAsia="en-US" w:bidi="ar-SA"/>
      </w:rPr>
    </w:lvl>
  </w:abstractNum>
  <w:abstractNum w:abstractNumId="3" w15:restartNumberingAfterBreak="0">
    <w:nsid w:val="400663C5"/>
    <w:multiLevelType w:val="hybridMultilevel"/>
    <w:tmpl w:val="05E80EC2"/>
    <w:lvl w:ilvl="0" w:tplc="A248424C">
      <w:start w:val="2"/>
      <w:numFmt w:val="bullet"/>
      <w:lvlText w:val="-"/>
      <w:lvlJc w:val="left"/>
      <w:pPr>
        <w:tabs>
          <w:tab w:val="num" w:pos="600"/>
        </w:tabs>
        <w:ind w:left="600" w:hanging="360"/>
      </w:pPr>
      <w:rPr>
        <w:rFonts w:ascii="Times New Roman" w:eastAsia="Times New Roman" w:hAnsi="Times New Roman" w:cs="Times New Roman" w:hint="default"/>
        <w:lang w:val="uk-UA"/>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15:restartNumberingAfterBreak="0">
    <w:nsid w:val="432D60AA"/>
    <w:multiLevelType w:val="multilevel"/>
    <w:tmpl w:val="468A75AE"/>
    <w:lvl w:ilvl="0">
      <w:start w:val="3"/>
      <w:numFmt w:val="decimal"/>
      <w:lvlText w:val="%1"/>
      <w:lvlJc w:val="left"/>
      <w:pPr>
        <w:ind w:left="119" w:hanging="850"/>
      </w:pPr>
      <w:rPr>
        <w:rFonts w:hint="default"/>
        <w:lang w:val="uk-UA" w:eastAsia="en-US" w:bidi="ar-SA"/>
      </w:rPr>
    </w:lvl>
    <w:lvl w:ilvl="1">
      <w:start w:val="20"/>
      <w:numFmt w:val="decimal"/>
      <w:lvlText w:val="%1.%2"/>
      <w:lvlJc w:val="left"/>
      <w:pPr>
        <w:ind w:left="119" w:hanging="850"/>
      </w:pPr>
      <w:rPr>
        <w:rFonts w:ascii="Times New Roman" w:eastAsia="Times New Roman" w:hAnsi="Times New Roman" w:cs="Times New Roman" w:hint="default"/>
        <w:b w:val="0"/>
        <w:bCs w:val="0"/>
        <w:i w:val="0"/>
        <w:iCs w:val="0"/>
        <w:spacing w:val="-5"/>
        <w:w w:val="99"/>
        <w:sz w:val="28"/>
        <w:szCs w:val="28"/>
        <w:lang w:val="uk-UA" w:eastAsia="en-US" w:bidi="ar-SA"/>
      </w:rPr>
    </w:lvl>
    <w:lvl w:ilvl="2">
      <w:numFmt w:val="bullet"/>
      <w:lvlText w:val="•"/>
      <w:lvlJc w:val="left"/>
      <w:pPr>
        <w:ind w:left="2071" w:hanging="850"/>
      </w:pPr>
      <w:rPr>
        <w:rFonts w:hint="default"/>
        <w:lang w:val="uk-UA" w:eastAsia="en-US" w:bidi="ar-SA"/>
      </w:rPr>
    </w:lvl>
    <w:lvl w:ilvl="3">
      <w:numFmt w:val="bullet"/>
      <w:lvlText w:val="•"/>
      <w:lvlJc w:val="left"/>
      <w:pPr>
        <w:ind w:left="3047" w:hanging="850"/>
      </w:pPr>
      <w:rPr>
        <w:rFonts w:hint="default"/>
        <w:lang w:val="uk-UA" w:eastAsia="en-US" w:bidi="ar-SA"/>
      </w:rPr>
    </w:lvl>
    <w:lvl w:ilvl="4">
      <w:numFmt w:val="bullet"/>
      <w:lvlText w:val="•"/>
      <w:lvlJc w:val="left"/>
      <w:pPr>
        <w:ind w:left="4023" w:hanging="850"/>
      </w:pPr>
      <w:rPr>
        <w:rFonts w:hint="default"/>
        <w:lang w:val="uk-UA" w:eastAsia="en-US" w:bidi="ar-SA"/>
      </w:rPr>
    </w:lvl>
    <w:lvl w:ilvl="5">
      <w:numFmt w:val="bullet"/>
      <w:lvlText w:val="•"/>
      <w:lvlJc w:val="left"/>
      <w:pPr>
        <w:ind w:left="4999" w:hanging="850"/>
      </w:pPr>
      <w:rPr>
        <w:rFonts w:hint="default"/>
        <w:lang w:val="uk-UA" w:eastAsia="en-US" w:bidi="ar-SA"/>
      </w:rPr>
    </w:lvl>
    <w:lvl w:ilvl="6">
      <w:numFmt w:val="bullet"/>
      <w:lvlText w:val="•"/>
      <w:lvlJc w:val="left"/>
      <w:pPr>
        <w:ind w:left="5975" w:hanging="850"/>
      </w:pPr>
      <w:rPr>
        <w:rFonts w:hint="default"/>
        <w:lang w:val="uk-UA" w:eastAsia="en-US" w:bidi="ar-SA"/>
      </w:rPr>
    </w:lvl>
    <w:lvl w:ilvl="7">
      <w:numFmt w:val="bullet"/>
      <w:lvlText w:val="•"/>
      <w:lvlJc w:val="left"/>
      <w:pPr>
        <w:ind w:left="6950" w:hanging="850"/>
      </w:pPr>
      <w:rPr>
        <w:rFonts w:hint="default"/>
        <w:lang w:val="uk-UA" w:eastAsia="en-US" w:bidi="ar-SA"/>
      </w:rPr>
    </w:lvl>
    <w:lvl w:ilvl="8">
      <w:numFmt w:val="bullet"/>
      <w:lvlText w:val="•"/>
      <w:lvlJc w:val="left"/>
      <w:pPr>
        <w:ind w:left="7926" w:hanging="850"/>
      </w:pPr>
      <w:rPr>
        <w:rFonts w:hint="default"/>
        <w:lang w:val="uk-UA" w:eastAsia="en-US" w:bidi="ar-SA"/>
      </w:rPr>
    </w:lvl>
  </w:abstractNum>
  <w:abstractNum w:abstractNumId="5" w15:restartNumberingAfterBreak="0">
    <w:nsid w:val="449A1364"/>
    <w:multiLevelType w:val="multilevel"/>
    <w:tmpl w:val="15E08132"/>
    <w:lvl w:ilvl="0">
      <w:start w:val="3"/>
      <w:numFmt w:val="decimal"/>
      <w:lvlText w:val="%1"/>
      <w:lvlJc w:val="left"/>
      <w:pPr>
        <w:ind w:left="1536" w:hanging="850"/>
      </w:pPr>
      <w:rPr>
        <w:rFonts w:hint="default"/>
        <w:lang w:val="uk-UA" w:eastAsia="en-US" w:bidi="ar-SA"/>
      </w:rPr>
    </w:lvl>
    <w:lvl w:ilvl="1">
      <w:start w:val="1"/>
      <w:numFmt w:val="decimal"/>
      <w:lvlText w:val="%1.%2."/>
      <w:lvlJc w:val="left"/>
      <w:pPr>
        <w:ind w:left="1536" w:hanging="850"/>
      </w:pPr>
      <w:rPr>
        <w:rFonts w:ascii="Times New Roman" w:eastAsia="Times New Roman" w:hAnsi="Times New Roman" w:cs="Times New Roman" w:hint="default"/>
        <w:b w:val="0"/>
        <w:bCs w:val="0"/>
        <w:i w:val="0"/>
        <w:iCs w:val="0"/>
        <w:spacing w:val="0"/>
        <w:w w:val="99"/>
        <w:sz w:val="28"/>
        <w:szCs w:val="28"/>
        <w:lang w:val="uk-UA" w:eastAsia="en-US" w:bidi="ar-SA"/>
      </w:rPr>
    </w:lvl>
    <w:lvl w:ilvl="2">
      <w:start w:val="1"/>
      <w:numFmt w:val="decimal"/>
      <w:lvlText w:val="%1.%2.%3"/>
      <w:lvlJc w:val="left"/>
      <w:pPr>
        <w:ind w:left="119" w:hanging="850"/>
      </w:pPr>
      <w:rPr>
        <w:rFonts w:ascii="Times New Roman" w:eastAsia="Times New Roman" w:hAnsi="Times New Roman" w:cs="Times New Roman" w:hint="default"/>
        <w:b w:val="0"/>
        <w:bCs w:val="0"/>
        <w:i w:val="0"/>
        <w:iCs w:val="0"/>
        <w:spacing w:val="-5"/>
        <w:w w:val="99"/>
        <w:sz w:val="28"/>
        <w:szCs w:val="28"/>
        <w:lang w:val="uk-UA" w:eastAsia="en-US" w:bidi="ar-SA"/>
      </w:rPr>
    </w:lvl>
    <w:lvl w:ilvl="3">
      <w:numFmt w:val="bullet"/>
      <w:lvlText w:val="•"/>
      <w:lvlJc w:val="left"/>
      <w:pPr>
        <w:ind w:left="3392" w:hanging="850"/>
      </w:pPr>
      <w:rPr>
        <w:rFonts w:hint="default"/>
        <w:lang w:val="uk-UA" w:eastAsia="en-US" w:bidi="ar-SA"/>
      </w:rPr>
    </w:lvl>
    <w:lvl w:ilvl="4">
      <w:numFmt w:val="bullet"/>
      <w:lvlText w:val="•"/>
      <w:lvlJc w:val="left"/>
      <w:pPr>
        <w:ind w:left="4319" w:hanging="850"/>
      </w:pPr>
      <w:rPr>
        <w:rFonts w:hint="default"/>
        <w:lang w:val="uk-UA" w:eastAsia="en-US" w:bidi="ar-SA"/>
      </w:rPr>
    </w:lvl>
    <w:lvl w:ilvl="5">
      <w:numFmt w:val="bullet"/>
      <w:lvlText w:val="•"/>
      <w:lvlJc w:val="left"/>
      <w:pPr>
        <w:ind w:left="5245" w:hanging="850"/>
      </w:pPr>
      <w:rPr>
        <w:rFonts w:hint="default"/>
        <w:lang w:val="uk-UA" w:eastAsia="en-US" w:bidi="ar-SA"/>
      </w:rPr>
    </w:lvl>
    <w:lvl w:ilvl="6">
      <w:numFmt w:val="bullet"/>
      <w:lvlText w:val="•"/>
      <w:lvlJc w:val="left"/>
      <w:pPr>
        <w:ind w:left="6172" w:hanging="850"/>
      </w:pPr>
      <w:rPr>
        <w:rFonts w:hint="default"/>
        <w:lang w:val="uk-UA" w:eastAsia="en-US" w:bidi="ar-SA"/>
      </w:rPr>
    </w:lvl>
    <w:lvl w:ilvl="7">
      <w:numFmt w:val="bullet"/>
      <w:lvlText w:val="•"/>
      <w:lvlJc w:val="left"/>
      <w:pPr>
        <w:ind w:left="7098" w:hanging="850"/>
      </w:pPr>
      <w:rPr>
        <w:rFonts w:hint="default"/>
        <w:lang w:val="uk-UA" w:eastAsia="en-US" w:bidi="ar-SA"/>
      </w:rPr>
    </w:lvl>
    <w:lvl w:ilvl="8">
      <w:numFmt w:val="bullet"/>
      <w:lvlText w:val="•"/>
      <w:lvlJc w:val="left"/>
      <w:pPr>
        <w:ind w:left="8025" w:hanging="850"/>
      </w:pPr>
      <w:rPr>
        <w:rFonts w:hint="default"/>
        <w:lang w:val="uk-UA" w:eastAsia="en-US" w:bidi="ar-SA"/>
      </w:rPr>
    </w:lvl>
  </w:abstractNum>
  <w:abstractNum w:abstractNumId="6" w15:restartNumberingAfterBreak="0">
    <w:nsid w:val="561948EF"/>
    <w:multiLevelType w:val="multilevel"/>
    <w:tmpl w:val="E608761A"/>
    <w:lvl w:ilvl="0">
      <w:start w:val="1"/>
      <w:numFmt w:val="decimal"/>
      <w:lvlText w:val="%1."/>
      <w:lvlJc w:val="left"/>
      <w:pPr>
        <w:ind w:left="969" w:hanging="284"/>
      </w:pPr>
      <w:rPr>
        <w:rFonts w:ascii="Times New Roman" w:eastAsia="Times New Roman" w:hAnsi="Times New Roman" w:cs="Times New Roman" w:hint="default"/>
        <w:b w:val="0"/>
        <w:bCs w:val="0"/>
        <w:i w:val="0"/>
        <w:iCs w:val="0"/>
        <w:spacing w:val="0"/>
        <w:w w:val="99"/>
        <w:sz w:val="28"/>
        <w:szCs w:val="28"/>
        <w:lang w:val="uk-UA" w:eastAsia="en-US" w:bidi="ar-SA"/>
      </w:rPr>
    </w:lvl>
    <w:lvl w:ilvl="1">
      <w:start w:val="1"/>
      <w:numFmt w:val="decimal"/>
      <w:lvlText w:val="%1.%2"/>
      <w:lvlJc w:val="left"/>
      <w:pPr>
        <w:ind w:left="119" w:hanging="696"/>
      </w:pPr>
      <w:rPr>
        <w:rFonts w:ascii="Times New Roman" w:eastAsia="Times New Roman" w:hAnsi="Times New Roman" w:cs="Times New Roman" w:hint="default"/>
        <w:b w:val="0"/>
        <w:bCs w:val="0"/>
        <w:i w:val="0"/>
        <w:iCs w:val="0"/>
        <w:spacing w:val="0"/>
        <w:w w:val="99"/>
        <w:sz w:val="28"/>
        <w:szCs w:val="28"/>
        <w:lang w:val="uk-UA" w:eastAsia="en-US" w:bidi="ar-SA"/>
      </w:rPr>
    </w:lvl>
    <w:lvl w:ilvl="2">
      <w:numFmt w:val="bullet"/>
      <w:lvlText w:val="•"/>
      <w:lvlJc w:val="left"/>
      <w:pPr>
        <w:ind w:left="1950" w:hanging="696"/>
      </w:pPr>
      <w:rPr>
        <w:rFonts w:hint="default"/>
        <w:lang w:val="uk-UA" w:eastAsia="en-US" w:bidi="ar-SA"/>
      </w:rPr>
    </w:lvl>
    <w:lvl w:ilvl="3">
      <w:numFmt w:val="bullet"/>
      <w:lvlText w:val="•"/>
      <w:lvlJc w:val="left"/>
      <w:pPr>
        <w:ind w:left="2941" w:hanging="696"/>
      </w:pPr>
      <w:rPr>
        <w:rFonts w:hint="default"/>
        <w:lang w:val="uk-UA" w:eastAsia="en-US" w:bidi="ar-SA"/>
      </w:rPr>
    </w:lvl>
    <w:lvl w:ilvl="4">
      <w:numFmt w:val="bullet"/>
      <w:lvlText w:val="•"/>
      <w:lvlJc w:val="left"/>
      <w:pPr>
        <w:ind w:left="3932" w:hanging="696"/>
      </w:pPr>
      <w:rPr>
        <w:rFonts w:hint="default"/>
        <w:lang w:val="uk-UA" w:eastAsia="en-US" w:bidi="ar-SA"/>
      </w:rPr>
    </w:lvl>
    <w:lvl w:ilvl="5">
      <w:numFmt w:val="bullet"/>
      <w:lvlText w:val="•"/>
      <w:lvlJc w:val="left"/>
      <w:pPr>
        <w:ind w:left="4923" w:hanging="696"/>
      </w:pPr>
      <w:rPr>
        <w:rFonts w:hint="default"/>
        <w:lang w:val="uk-UA" w:eastAsia="en-US" w:bidi="ar-SA"/>
      </w:rPr>
    </w:lvl>
    <w:lvl w:ilvl="6">
      <w:numFmt w:val="bullet"/>
      <w:lvlText w:val="•"/>
      <w:lvlJc w:val="left"/>
      <w:pPr>
        <w:ind w:left="5914" w:hanging="696"/>
      </w:pPr>
      <w:rPr>
        <w:rFonts w:hint="default"/>
        <w:lang w:val="uk-UA" w:eastAsia="en-US" w:bidi="ar-SA"/>
      </w:rPr>
    </w:lvl>
    <w:lvl w:ilvl="7">
      <w:numFmt w:val="bullet"/>
      <w:lvlText w:val="•"/>
      <w:lvlJc w:val="left"/>
      <w:pPr>
        <w:ind w:left="6905" w:hanging="696"/>
      </w:pPr>
      <w:rPr>
        <w:rFonts w:hint="default"/>
        <w:lang w:val="uk-UA" w:eastAsia="en-US" w:bidi="ar-SA"/>
      </w:rPr>
    </w:lvl>
    <w:lvl w:ilvl="8">
      <w:numFmt w:val="bullet"/>
      <w:lvlText w:val="•"/>
      <w:lvlJc w:val="left"/>
      <w:pPr>
        <w:ind w:left="7896" w:hanging="696"/>
      </w:pPr>
      <w:rPr>
        <w:rFonts w:hint="default"/>
        <w:lang w:val="uk-UA" w:eastAsia="en-US" w:bidi="ar-SA"/>
      </w:rPr>
    </w:lvl>
  </w:abstractNum>
  <w:abstractNum w:abstractNumId="7" w15:restartNumberingAfterBreak="0">
    <w:nsid w:val="59751B6A"/>
    <w:multiLevelType w:val="hybridMultilevel"/>
    <w:tmpl w:val="D95085B4"/>
    <w:lvl w:ilvl="0" w:tplc="D97E6706">
      <w:numFmt w:val="bullet"/>
      <w:lvlText w:val=""/>
      <w:lvlJc w:val="left"/>
      <w:pPr>
        <w:ind w:left="2586" w:hanging="360"/>
      </w:pPr>
      <w:rPr>
        <w:rFonts w:ascii="Symbol" w:eastAsia="Symbol" w:hAnsi="Symbol" w:cs="Symbol" w:hint="default"/>
        <w:b w:val="0"/>
        <w:bCs w:val="0"/>
        <w:i w:val="0"/>
        <w:iCs w:val="0"/>
        <w:spacing w:val="0"/>
        <w:w w:val="99"/>
        <w:sz w:val="20"/>
        <w:szCs w:val="20"/>
        <w:lang w:val="uk-UA" w:eastAsia="en-US" w:bidi="ar-SA"/>
      </w:rPr>
    </w:lvl>
    <w:lvl w:ilvl="1" w:tplc="C6AC541E">
      <w:numFmt w:val="bullet"/>
      <w:lvlText w:val="•"/>
      <w:lvlJc w:val="left"/>
      <w:pPr>
        <w:ind w:left="3933" w:hanging="360"/>
      </w:pPr>
      <w:rPr>
        <w:rFonts w:hint="default"/>
        <w:lang w:val="uk-UA" w:eastAsia="en-US" w:bidi="ar-SA"/>
      </w:rPr>
    </w:lvl>
    <w:lvl w:ilvl="2" w:tplc="605874B6">
      <w:numFmt w:val="bullet"/>
      <w:lvlText w:val="•"/>
      <w:lvlJc w:val="left"/>
      <w:pPr>
        <w:ind w:left="5287" w:hanging="360"/>
      </w:pPr>
      <w:rPr>
        <w:rFonts w:hint="default"/>
        <w:lang w:val="uk-UA" w:eastAsia="en-US" w:bidi="ar-SA"/>
      </w:rPr>
    </w:lvl>
    <w:lvl w:ilvl="3" w:tplc="FC5C0FB4">
      <w:numFmt w:val="bullet"/>
      <w:lvlText w:val="•"/>
      <w:lvlJc w:val="left"/>
      <w:pPr>
        <w:ind w:left="6641" w:hanging="360"/>
      </w:pPr>
      <w:rPr>
        <w:rFonts w:hint="default"/>
        <w:lang w:val="uk-UA" w:eastAsia="en-US" w:bidi="ar-SA"/>
      </w:rPr>
    </w:lvl>
    <w:lvl w:ilvl="4" w:tplc="DC123A8C">
      <w:numFmt w:val="bullet"/>
      <w:lvlText w:val="•"/>
      <w:lvlJc w:val="left"/>
      <w:pPr>
        <w:ind w:left="7995" w:hanging="360"/>
      </w:pPr>
      <w:rPr>
        <w:rFonts w:hint="default"/>
        <w:lang w:val="uk-UA" w:eastAsia="en-US" w:bidi="ar-SA"/>
      </w:rPr>
    </w:lvl>
    <w:lvl w:ilvl="5" w:tplc="7B561BC2">
      <w:numFmt w:val="bullet"/>
      <w:lvlText w:val="•"/>
      <w:lvlJc w:val="left"/>
      <w:pPr>
        <w:ind w:left="9349" w:hanging="360"/>
      </w:pPr>
      <w:rPr>
        <w:rFonts w:hint="default"/>
        <w:lang w:val="uk-UA" w:eastAsia="en-US" w:bidi="ar-SA"/>
      </w:rPr>
    </w:lvl>
    <w:lvl w:ilvl="6" w:tplc="3A6C9DD8">
      <w:numFmt w:val="bullet"/>
      <w:lvlText w:val="•"/>
      <w:lvlJc w:val="left"/>
      <w:pPr>
        <w:ind w:left="10703" w:hanging="360"/>
      </w:pPr>
      <w:rPr>
        <w:rFonts w:hint="default"/>
        <w:lang w:val="uk-UA" w:eastAsia="en-US" w:bidi="ar-SA"/>
      </w:rPr>
    </w:lvl>
    <w:lvl w:ilvl="7" w:tplc="EEB06A90">
      <w:numFmt w:val="bullet"/>
      <w:lvlText w:val="•"/>
      <w:lvlJc w:val="left"/>
      <w:pPr>
        <w:ind w:left="12056" w:hanging="360"/>
      </w:pPr>
      <w:rPr>
        <w:rFonts w:hint="default"/>
        <w:lang w:val="uk-UA" w:eastAsia="en-US" w:bidi="ar-SA"/>
      </w:rPr>
    </w:lvl>
    <w:lvl w:ilvl="8" w:tplc="71040A68">
      <w:numFmt w:val="bullet"/>
      <w:lvlText w:val="•"/>
      <w:lvlJc w:val="left"/>
      <w:pPr>
        <w:ind w:left="13410" w:hanging="360"/>
      </w:pPr>
      <w:rPr>
        <w:rFonts w:hint="default"/>
        <w:lang w:val="uk-UA" w:eastAsia="en-US" w:bidi="ar-SA"/>
      </w:rPr>
    </w:lvl>
  </w:abstractNum>
  <w:abstractNum w:abstractNumId="8" w15:restartNumberingAfterBreak="0">
    <w:nsid w:val="5AA2540F"/>
    <w:multiLevelType w:val="multilevel"/>
    <w:tmpl w:val="5F8CE034"/>
    <w:lvl w:ilvl="0">
      <w:start w:val="1"/>
      <w:numFmt w:val="decimal"/>
      <w:lvlText w:val="%1"/>
      <w:lvlJc w:val="left"/>
      <w:pPr>
        <w:ind w:left="119" w:hanging="850"/>
      </w:pPr>
      <w:rPr>
        <w:rFonts w:hint="default"/>
        <w:lang w:val="uk-UA" w:eastAsia="en-US" w:bidi="ar-SA"/>
      </w:rPr>
    </w:lvl>
    <w:lvl w:ilvl="1">
      <w:start w:val="2"/>
      <w:numFmt w:val="decimal"/>
      <w:lvlText w:val="%1.%2."/>
      <w:lvlJc w:val="left"/>
      <w:pPr>
        <w:ind w:left="119" w:hanging="850"/>
      </w:pPr>
      <w:rPr>
        <w:rFonts w:ascii="Times New Roman" w:eastAsia="Times New Roman" w:hAnsi="Times New Roman" w:cs="Times New Roman" w:hint="default"/>
        <w:b w:val="0"/>
        <w:bCs w:val="0"/>
        <w:i w:val="0"/>
        <w:iCs w:val="0"/>
        <w:spacing w:val="0"/>
        <w:w w:val="99"/>
        <w:sz w:val="28"/>
        <w:szCs w:val="28"/>
        <w:lang w:val="uk-UA" w:eastAsia="en-US" w:bidi="ar-SA"/>
      </w:rPr>
    </w:lvl>
    <w:lvl w:ilvl="2">
      <w:numFmt w:val="bullet"/>
      <w:lvlText w:val="•"/>
      <w:lvlJc w:val="left"/>
      <w:pPr>
        <w:ind w:left="2071" w:hanging="850"/>
      </w:pPr>
      <w:rPr>
        <w:rFonts w:hint="default"/>
        <w:lang w:val="uk-UA" w:eastAsia="en-US" w:bidi="ar-SA"/>
      </w:rPr>
    </w:lvl>
    <w:lvl w:ilvl="3">
      <w:numFmt w:val="bullet"/>
      <w:lvlText w:val="•"/>
      <w:lvlJc w:val="left"/>
      <w:pPr>
        <w:ind w:left="3047" w:hanging="850"/>
      </w:pPr>
      <w:rPr>
        <w:rFonts w:hint="default"/>
        <w:lang w:val="uk-UA" w:eastAsia="en-US" w:bidi="ar-SA"/>
      </w:rPr>
    </w:lvl>
    <w:lvl w:ilvl="4">
      <w:numFmt w:val="bullet"/>
      <w:lvlText w:val="•"/>
      <w:lvlJc w:val="left"/>
      <w:pPr>
        <w:ind w:left="4023" w:hanging="850"/>
      </w:pPr>
      <w:rPr>
        <w:rFonts w:hint="default"/>
        <w:lang w:val="uk-UA" w:eastAsia="en-US" w:bidi="ar-SA"/>
      </w:rPr>
    </w:lvl>
    <w:lvl w:ilvl="5">
      <w:numFmt w:val="bullet"/>
      <w:lvlText w:val="•"/>
      <w:lvlJc w:val="left"/>
      <w:pPr>
        <w:ind w:left="4999" w:hanging="850"/>
      </w:pPr>
      <w:rPr>
        <w:rFonts w:hint="default"/>
        <w:lang w:val="uk-UA" w:eastAsia="en-US" w:bidi="ar-SA"/>
      </w:rPr>
    </w:lvl>
    <w:lvl w:ilvl="6">
      <w:numFmt w:val="bullet"/>
      <w:lvlText w:val="•"/>
      <w:lvlJc w:val="left"/>
      <w:pPr>
        <w:ind w:left="5975" w:hanging="850"/>
      </w:pPr>
      <w:rPr>
        <w:rFonts w:hint="default"/>
        <w:lang w:val="uk-UA" w:eastAsia="en-US" w:bidi="ar-SA"/>
      </w:rPr>
    </w:lvl>
    <w:lvl w:ilvl="7">
      <w:numFmt w:val="bullet"/>
      <w:lvlText w:val="•"/>
      <w:lvlJc w:val="left"/>
      <w:pPr>
        <w:ind w:left="6950" w:hanging="850"/>
      </w:pPr>
      <w:rPr>
        <w:rFonts w:hint="default"/>
        <w:lang w:val="uk-UA" w:eastAsia="en-US" w:bidi="ar-SA"/>
      </w:rPr>
    </w:lvl>
    <w:lvl w:ilvl="8">
      <w:numFmt w:val="bullet"/>
      <w:lvlText w:val="•"/>
      <w:lvlJc w:val="left"/>
      <w:pPr>
        <w:ind w:left="7926" w:hanging="850"/>
      </w:pPr>
      <w:rPr>
        <w:rFonts w:hint="default"/>
        <w:lang w:val="uk-UA" w:eastAsia="en-US" w:bidi="ar-SA"/>
      </w:rPr>
    </w:lvl>
  </w:abstractNum>
  <w:abstractNum w:abstractNumId="9" w15:restartNumberingAfterBreak="0">
    <w:nsid w:val="5C143E3E"/>
    <w:multiLevelType w:val="multilevel"/>
    <w:tmpl w:val="2A36BE4E"/>
    <w:lvl w:ilvl="0">
      <w:start w:val="1"/>
      <w:numFmt w:val="decimal"/>
      <w:lvlText w:val="%1."/>
      <w:lvlJc w:val="left"/>
      <w:pPr>
        <w:ind w:left="3621" w:hanging="360"/>
      </w:pPr>
      <w:rPr>
        <w:rFonts w:hint="default"/>
      </w:rPr>
    </w:lvl>
    <w:lvl w:ilvl="1">
      <w:start w:val="1"/>
      <w:numFmt w:val="decimal"/>
      <w:isLgl/>
      <w:lvlText w:val="%1.%2."/>
      <w:lvlJc w:val="left"/>
      <w:pPr>
        <w:ind w:left="3771" w:hanging="510"/>
      </w:pPr>
      <w:rPr>
        <w:rFonts w:hint="default"/>
      </w:rPr>
    </w:lvl>
    <w:lvl w:ilvl="2">
      <w:start w:val="1"/>
      <w:numFmt w:val="decimal"/>
      <w:isLgl/>
      <w:lvlText w:val="%1.%2.%3."/>
      <w:lvlJc w:val="left"/>
      <w:pPr>
        <w:ind w:left="3981" w:hanging="720"/>
      </w:pPr>
      <w:rPr>
        <w:rFonts w:hint="default"/>
      </w:rPr>
    </w:lvl>
    <w:lvl w:ilvl="3">
      <w:start w:val="1"/>
      <w:numFmt w:val="decimal"/>
      <w:isLgl/>
      <w:lvlText w:val="%1.%2.%3.%4."/>
      <w:lvlJc w:val="left"/>
      <w:pPr>
        <w:ind w:left="3981" w:hanging="720"/>
      </w:pPr>
      <w:rPr>
        <w:rFonts w:hint="default"/>
      </w:rPr>
    </w:lvl>
    <w:lvl w:ilvl="4">
      <w:start w:val="1"/>
      <w:numFmt w:val="decimal"/>
      <w:isLgl/>
      <w:lvlText w:val="%1.%2.%3.%4.%5."/>
      <w:lvlJc w:val="left"/>
      <w:pPr>
        <w:ind w:left="4341" w:hanging="1080"/>
      </w:pPr>
      <w:rPr>
        <w:rFonts w:hint="default"/>
      </w:rPr>
    </w:lvl>
    <w:lvl w:ilvl="5">
      <w:start w:val="1"/>
      <w:numFmt w:val="decimal"/>
      <w:isLgl/>
      <w:lvlText w:val="%1.%2.%3.%4.%5.%6."/>
      <w:lvlJc w:val="left"/>
      <w:pPr>
        <w:ind w:left="4341" w:hanging="1080"/>
      </w:pPr>
      <w:rPr>
        <w:rFonts w:hint="default"/>
      </w:rPr>
    </w:lvl>
    <w:lvl w:ilvl="6">
      <w:start w:val="1"/>
      <w:numFmt w:val="decimal"/>
      <w:isLgl/>
      <w:lvlText w:val="%1.%2.%3.%4.%5.%6.%7."/>
      <w:lvlJc w:val="left"/>
      <w:pPr>
        <w:ind w:left="4701" w:hanging="1440"/>
      </w:pPr>
      <w:rPr>
        <w:rFonts w:hint="default"/>
      </w:rPr>
    </w:lvl>
    <w:lvl w:ilvl="7">
      <w:start w:val="1"/>
      <w:numFmt w:val="decimal"/>
      <w:isLgl/>
      <w:lvlText w:val="%1.%2.%3.%4.%5.%6.%7.%8."/>
      <w:lvlJc w:val="left"/>
      <w:pPr>
        <w:ind w:left="4701" w:hanging="1440"/>
      </w:pPr>
      <w:rPr>
        <w:rFonts w:hint="default"/>
      </w:rPr>
    </w:lvl>
    <w:lvl w:ilvl="8">
      <w:start w:val="1"/>
      <w:numFmt w:val="decimal"/>
      <w:isLgl/>
      <w:lvlText w:val="%1.%2.%3.%4.%5.%6.%7.%8.%9."/>
      <w:lvlJc w:val="left"/>
      <w:pPr>
        <w:ind w:left="5061" w:hanging="1800"/>
      </w:pPr>
      <w:rPr>
        <w:rFonts w:hint="default"/>
      </w:rPr>
    </w:lvl>
  </w:abstractNum>
  <w:abstractNum w:abstractNumId="10" w15:restartNumberingAfterBreak="0">
    <w:nsid w:val="5CCC4228"/>
    <w:multiLevelType w:val="multilevel"/>
    <w:tmpl w:val="C2A0F568"/>
    <w:lvl w:ilvl="0">
      <w:start w:val="2"/>
      <w:numFmt w:val="decimal"/>
      <w:lvlText w:val="%1"/>
      <w:lvlJc w:val="left"/>
      <w:pPr>
        <w:ind w:left="119" w:hanging="850"/>
      </w:pPr>
      <w:rPr>
        <w:rFonts w:hint="default"/>
        <w:lang w:val="uk-UA" w:eastAsia="en-US" w:bidi="ar-SA"/>
      </w:rPr>
    </w:lvl>
    <w:lvl w:ilvl="1">
      <w:start w:val="1"/>
      <w:numFmt w:val="decimal"/>
      <w:lvlText w:val="%1.%2."/>
      <w:lvlJc w:val="left"/>
      <w:pPr>
        <w:ind w:left="119" w:hanging="850"/>
      </w:pPr>
      <w:rPr>
        <w:rFonts w:ascii="Times New Roman" w:eastAsia="Times New Roman" w:hAnsi="Times New Roman" w:cs="Times New Roman" w:hint="default"/>
        <w:b w:val="0"/>
        <w:bCs w:val="0"/>
        <w:i w:val="0"/>
        <w:iCs w:val="0"/>
        <w:spacing w:val="0"/>
        <w:w w:val="99"/>
        <w:sz w:val="28"/>
        <w:szCs w:val="28"/>
        <w:lang w:val="uk-UA" w:eastAsia="en-US" w:bidi="ar-SA"/>
      </w:rPr>
    </w:lvl>
    <w:lvl w:ilvl="2">
      <w:start w:val="1"/>
      <w:numFmt w:val="decimal"/>
      <w:lvlText w:val="%1.%2.%3."/>
      <w:lvlJc w:val="left"/>
      <w:pPr>
        <w:ind w:left="119" w:hanging="850"/>
      </w:pPr>
      <w:rPr>
        <w:rFonts w:ascii="Times New Roman" w:eastAsia="Times New Roman" w:hAnsi="Times New Roman" w:cs="Times New Roman" w:hint="default"/>
        <w:b w:val="0"/>
        <w:bCs w:val="0"/>
        <w:i w:val="0"/>
        <w:iCs w:val="0"/>
        <w:spacing w:val="-5"/>
        <w:w w:val="99"/>
        <w:sz w:val="28"/>
        <w:szCs w:val="28"/>
        <w:lang w:val="uk-UA" w:eastAsia="en-US" w:bidi="ar-SA"/>
      </w:rPr>
    </w:lvl>
    <w:lvl w:ilvl="3">
      <w:numFmt w:val="bullet"/>
      <w:lvlText w:val="•"/>
      <w:lvlJc w:val="left"/>
      <w:pPr>
        <w:ind w:left="3047" w:hanging="850"/>
      </w:pPr>
      <w:rPr>
        <w:rFonts w:hint="default"/>
        <w:lang w:val="uk-UA" w:eastAsia="en-US" w:bidi="ar-SA"/>
      </w:rPr>
    </w:lvl>
    <w:lvl w:ilvl="4">
      <w:numFmt w:val="bullet"/>
      <w:lvlText w:val="•"/>
      <w:lvlJc w:val="left"/>
      <w:pPr>
        <w:ind w:left="4023" w:hanging="850"/>
      </w:pPr>
      <w:rPr>
        <w:rFonts w:hint="default"/>
        <w:lang w:val="uk-UA" w:eastAsia="en-US" w:bidi="ar-SA"/>
      </w:rPr>
    </w:lvl>
    <w:lvl w:ilvl="5">
      <w:numFmt w:val="bullet"/>
      <w:lvlText w:val="•"/>
      <w:lvlJc w:val="left"/>
      <w:pPr>
        <w:ind w:left="4999" w:hanging="850"/>
      </w:pPr>
      <w:rPr>
        <w:rFonts w:hint="default"/>
        <w:lang w:val="uk-UA" w:eastAsia="en-US" w:bidi="ar-SA"/>
      </w:rPr>
    </w:lvl>
    <w:lvl w:ilvl="6">
      <w:numFmt w:val="bullet"/>
      <w:lvlText w:val="•"/>
      <w:lvlJc w:val="left"/>
      <w:pPr>
        <w:ind w:left="5975" w:hanging="850"/>
      </w:pPr>
      <w:rPr>
        <w:rFonts w:hint="default"/>
        <w:lang w:val="uk-UA" w:eastAsia="en-US" w:bidi="ar-SA"/>
      </w:rPr>
    </w:lvl>
    <w:lvl w:ilvl="7">
      <w:numFmt w:val="bullet"/>
      <w:lvlText w:val="•"/>
      <w:lvlJc w:val="left"/>
      <w:pPr>
        <w:ind w:left="6950" w:hanging="850"/>
      </w:pPr>
      <w:rPr>
        <w:rFonts w:hint="default"/>
        <w:lang w:val="uk-UA" w:eastAsia="en-US" w:bidi="ar-SA"/>
      </w:rPr>
    </w:lvl>
    <w:lvl w:ilvl="8">
      <w:numFmt w:val="bullet"/>
      <w:lvlText w:val="•"/>
      <w:lvlJc w:val="left"/>
      <w:pPr>
        <w:ind w:left="7926" w:hanging="850"/>
      </w:pPr>
      <w:rPr>
        <w:rFonts w:hint="default"/>
        <w:lang w:val="uk-UA" w:eastAsia="en-US" w:bidi="ar-SA"/>
      </w:rPr>
    </w:lvl>
  </w:abstractNum>
  <w:num w:numId="1">
    <w:abstractNumId w:val="0"/>
  </w:num>
  <w:num w:numId="2">
    <w:abstractNumId w:val="4"/>
  </w:num>
  <w:num w:numId="3">
    <w:abstractNumId w:val="5"/>
  </w:num>
  <w:num w:numId="4">
    <w:abstractNumId w:val="1"/>
  </w:num>
  <w:num w:numId="5">
    <w:abstractNumId w:val="2"/>
  </w:num>
  <w:num w:numId="6">
    <w:abstractNumId w:val="10"/>
  </w:num>
  <w:num w:numId="7">
    <w:abstractNumId w:val="8"/>
  </w:num>
  <w:num w:numId="8">
    <w:abstractNumId w:val="6"/>
  </w:num>
  <w:num w:numId="9">
    <w:abstractNumId w:val="7"/>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497"/>
    <w:rsid w:val="000701EF"/>
    <w:rsid w:val="000714FB"/>
    <w:rsid w:val="000A5CC0"/>
    <w:rsid w:val="000C1F51"/>
    <w:rsid w:val="000D5C1A"/>
    <w:rsid w:val="00140161"/>
    <w:rsid w:val="00183BF9"/>
    <w:rsid w:val="001A4501"/>
    <w:rsid w:val="001B0CEE"/>
    <w:rsid w:val="001C35C0"/>
    <w:rsid w:val="00201022"/>
    <w:rsid w:val="002211D2"/>
    <w:rsid w:val="0028626C"/>
    <w:rsid w:val="002A3B11"/>
    <w:rsid w:val="002B6B2D"/>
    <w:rsid w:val="002F1F72"/>
    <w:rsid w:val="0031211B"/>
    <w:rsid w:val="0033716D"/>
    <w:rsid w:val="003E144E"/>
    <w:rsid w:val="003F541A"/>
    <w:rsid w:val="004666CB"/>
    <w:rsid w:val="004757E5"/>
    <w:rsid w:val="00490832"/>
    <w:rsid w:val="004E4E88"/>
    <w:rsid w:val="004F54A6"/>
    <w:rsid w:val="00533F62"/>
    <w:rsid w:val="00542FAF"/>
    <w:rsid w:val="005733A7"/>
    <w:rsid w:val="005A0F9A"/>
    <w:rsid w:val="005D5D79"/>
    <w:rsid w:val="005E3712"/>
    <w:rsid w:val="005F5C3B"/>
    <w:rsid w:val="00620922"/>
    <w:rsid w:val="00633F58"/>
    <w:rsid w:val="00654D5A"/>
    <w:rsid w:val="00664BE5"/>
    <w:rsid w:val="00680CFF"/>
    <w:rsid w:val="006E0417"/>
    <w:rsid w:val="0076112A"/>
    <w:rsid w:val="007717E6"/>
    <w:rsid w:val="007976D0"/>
    <w:rsid w:val="007B286B"/>
    <w:rsid w:val="007C4163"/>
    <w:rsid w:val="007C4880"/>
    <w:rsid w:val="007E1115"/>
    <w:rsid w:val="00820921"/>
    <w:rsid w:val="00822B26"/>
    <w:rsid w:val="00831415"/>
    <w:rsid w:val="0083183C"/>
    <w:rsid w:val="00835815"/>
    <w:rsid w:val="00836DF8"/>
    <w:rsid w:val="00840497"/>
    <w:rsid w:val="00866E4E"/>
    <w:rsid w:val="008C04A8"/>
    <w:rsid w:val="008F6799"/>
    <w:rsid w:val="00901977"/>
    <w:rsid w:val="00903347"/>
    <w:rsid w:val="009437CA"/>
    <w:rsid w:val="009568A2"/>
    <w:rsid w:val="009714B1"/>
    <w:rsid w:val="009833D8"/>
    <w:rsid w:val="00985830"/>
    <w:rsid w:val="009E5B70"/>
    <w:rsid w:val="00A02B4F"/>
    <w:rsid w:val="00A20196"/>
    <w:rsid w:val="00A23A1C"/>
    <w:rsid w:val="00A25F78"/>
    <w:rsid w:val="00A74087"/>
    <w:rsid w:val="00AC36EE"/>
    <w:rsid w:val="00AD7EF6"/>
    <w:rsid w:val="00B16DB0"/>
    <w:rsid w:val="00B4303B"/>
    <w:rsid w:val="00B73BC3"/>
    <w:rsid w:val="00B96397"/>
    <w:rsid w:val="00BA2880"/>
    <w:rsid w:val="00BB539C"/>
    <w:rsid w:val="00BE261F"/>
    <w:rsid w:val="00BF0FB2"/>
    <w:rsid w:val="00C30C5E"/>
    <w:rsid w:val="00CD6BB8"/>
    <w:rsid w:val="00D125F8"/>
    <w:rsid w:val="00D17853"/>
    <w:rsid w:val="00D465B7"/>
    <w:rsid w:val="00D61DEE"/>
    <w:rsid w:val="00D71AB8"/>
    <w:rsid w:val="00DB0693"/>
    <w:rsid w:val="00E05771"/>
    <w:rsid w:val="00EA0789"/>
    <w:rsid w:val="00EA4D70"/>
    <w:rsid w:val="00EB052F"/>
    <w:rsid w:val="00EF45B1"/>
    <w:rsid w:val="00F043C6"/>
    <w:rsid w:val="00F400A5"/>
    <w:rsid w:val="00F5051D"/>
    <w:rsid w:val="00F72E7E"/>
    <w:rsid w:val="00F73C9E"/>
    <w:rsid w:val="00FA34F4"/>
    <w:rsid w:val="00FB6208"/>
    <w:rsid w:val="00FC01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4BCB03"/>
  <w15:docId w15:val="{D2674822-E9FD-454F-8E4D-9F190E4A6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119" w:firstLine="566"/>
      <w:jc w:val="both"/>
    </w:pPr>
    <w:rPr>
      <w:sz w:val="28"/>
      <w:szCs w:val="28"/>
    </w:rPr>
  </w:style>
  <w:style w:type="paragraph" w:styleId="a5">
    <w:name w:val="List Paragraph"/>
    <w:basedOn w:val="a"/>
    <w:uiPriority w:val="1"/>
    <w:qFormat/>
    <w:pPr>
      <w:ind w:left="119" w:firstLine="566"/>
      <w:jc w:val="both"/>
    </w:pPr>
  </w:style>
  <w:style w:type="paragraph" w:customStyle="1" w:styleId="TableParagraph">
    <w:name w:val="Table Paragraph"/>
    <w:basedOn w:val="a"/>
    <w:uiPriority w:val="1"/>
    <w:qFormat/>
    <w:pPr>
      <w:spacing w:line="315" w:lineRule="exact"/>
      <w:ind w:left="196"/>
    </w:pPr>
  </w:style>
  <w:style w:type="paragraph" w:styleId="a6">
    <w:name w:val="No Spacing"/>
    <w:uiPriority w:val="1"/>
    <w:qFormat/>
    <w:rsid w:val="00D61DEE"/>
    <w:rPr>
      <w:rFonts w:ascii="Times New Roman" w:eastAsia="Times New Roman" w:hAnsi="Times New Roman" w:cs="Times New Roman"/>
      <w:lang w:val="uk-UA"/>
    </w:rPr>
  </w:style>
  <w:style w:type="paragraph" w:styleId="a7">
    <w:name w:val="Balloon Text"/>
    <w:basedOn w:val="a"/>
    <w:link w:val="a8"/>
    <w:uiPriority w:val="99"/>
    <w:semiHidden/>
    <w:unhideWhenUsed/>
    <w:rsid w:val="004666CB"/>
    <w:rPr>
      <w:rFonts w:ascii="Segoe UI" w:hAnsi="Segoe UI" w:cs="Segoe UI"/>
      <w:sz w:val="18"/>
      <w:szCs w:val="18"/>
    </w:rPr>
  </w:style>
  <w:style w:type="character" w:customStyle="1" w:styleId="a8">
    <w:name w:val="Текст у виносці Знак"/>
    <w:basedOn w:val="a0"/>
    <w:link w:val="a7"/>
    <w:uiPriority w:val="99"/>
    <w:semiHidden/>
    <w:rsid w:val="004666CB"/>
    <w:rPr>
      <w:rFonts w:ascii="Segoe UI" w:eastAsia="Times New Roman" w:hAnsi="Segoe UI" w:cs="Segoe UI"/>
      <w:sz w:val="18"/>
      <w:szCs w:val="18"/>
      <w:lang w:val="uk-UA"/>
    </w:rPr>
  </w:style>
  <w:style w:type="paragraph" w:styleId="a9">
    <w:name w:val="Normal (Web)"/>
    <w:basedOn w:val="a"/>
    <w:uiPriority w:val="99"/>
    <w:semiHidden/>
    <w:unhideWhenUsed/>
    <w:rsid w:val="009833D8"/>
    <w:pPr>
      <w:widowControl/>
      <w:autoSpaceDE/>
      <w:autoSpaceDN/>
      <w:spacing w:before="100" w:beforeAutospacing="1" w:after="100" w:afterAutospacing="1"/>
    </w:pPr>
    <w:rPr>
      <w:sz w:val="24"/>
      <w:szCs w:val="24"/>
      <w:lang w:eastAsia="uk-UA"/>
    </w:rPr>
  </w:style>
  <w:style w:type="character" w:styleId="aa">
    <w:name w:val="Emphasis"/>
    <w:qFormat/>
    <w:rsid w:val="00654D5A"/>
    <w:rPr>
      <w:i/>
      <w:iCs/>
    </w:rPr>
  </w:style>
  <w:style w:type="character" w:customStyle="1" w:styleId="txt">
    <w:name w:val="txt"/>
    <w:basedOn w:val="a0"/>
    <w:rsid w:val="007C4880"/>
  </w:style>
  <w:style w:type="paragraph" w:styleId="HTML">
    <w:name w:val="HTML Preformatted"/>
    <w:basedOn w:val="a"/>
    <w:link w:val="HTML0"/>
    <w:uiPriority w:val="99"/>
    <w:rsid w:val="007C488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olor w:val="000000"/>
      <w:sz w:val="18"/>
      <w:szCs w:val="18"/>
      <w:lang w:eastAsia="uk-UA"/>
    </w:rPr>
  </w:style>
  <w:style w:type="character" w:customStyle="1" w:styleId="HTML0">
    <w:name w:val="Стандартний HTML Знак"/>
    <w:basedOn w:val="a0"/>
    <w:link w:val="HTML"/>
    <w:uiPriority w:val="99"/>
    <w:rsid w:val="007C4880"/>
    <w:rPr>
      <w:rFonts w:ascii="Courier New" w:eastAsia="Times New Roman" w:hAnsi="Courier New" w:cs="Times New Roman"/>
      <w:color w:val="000000"/>
      <w:sz w:val="18"/>
      <w:szCs w:val="18"/>
      <w:lang w:val="uk-UA" w:eastAsia="uk-UA"/>
    </w:rPr>
  </w:style>
  <w:style w:type="character" w:styleId="ab">
    <w:name w:val="Hyperlink"/>
    <w:rsid w:val="007C4880"/>
    <w:rPr>
      <w:color w:val="0000FF"/>
      <w:u w:val="single"/>
    </w:rPr>
  </w:style>
  <w:style w:type="character" w:customStyle="1" w:styleId="a4">
    <w:name w:val="Основний текст Знак"/>
    <w:basedOn w:val="a0"/>
    <w:link w:val="a3"/>
    <w:uiPriority w:val="1"/>
    <w:rsid w:val="007C4880"/>
    <w:rPr>
      <w:rFonts w:ascii="Times New Roman" w:eastAsia="Times New Roman" w:hAnsi="Times New Roman" w:cs="Times New Roman"/>
      <w:sz w:val="28"/>
      <w:szCs w:val="28"/>
      <w:lang w:val="uk-UA"/>
    </w:rPr>
  </w:style>
  <w:style w:type="paragraph" w:styleId="ac">
    <w:name w:val="header"/>
    <w:basedOn w:val="a"/>
    <w:link w:val="ad"/>
    <w:uiPriority w:val="99"/>
    <w:unhideWhenUsed/>
    <w:rsid w:val="00F400A5"/>
    <w:pPr>
      <w:tabs>
        <w:tab w:val="center" w:pos="4819"/>
        <w:tab w:val="right" w:pos="9639"/>
      </w:tabs>
    </w:pPr>
  </w:style>
  <w:style w:type="character" w:customStyle="1" w:styleId="ad">
    <w:name w:val="Верхній колонтитул Знак"/>
    <w:basedOn w:val="a0"/>
    <w:link w:val="ac"/>
    <w:uiPriority w:val="99"/>
    <w:rsid w:val="00F400A5"/>
    <w:rPr>
      <w:rFonts w:ascii="Times New Roman" w:eastAsia="Times New Roman" w:hAnsi="Times New Roman" w:cs="Times New Roman"/>
      <w:lang w:val="uk-UA"/>
    </w:rPr>
  </w:style>
  <w:style w:type="paragraph" w:styleId="ae">
    <w:name w:val="footer"/>
    <w:basedOn w:val="a"/>
    <w:link w:val="af"/>
    <w:uiPriority w:val="99"/>
    <w:unhideWhenUsed/>
    <w:rsid w:val="00F400A5"/>
    <w:pPr>
      <w:tabs>
        <w:tab w:val="center" w:pos="4819"/>
        <w:tab w:val="right" w:pos="9639"/>
      </w:tabs>
    </w:pPr>
  </w:style>
  <w:style w:type="character" w:customStyle="1" w:styleId="af">
    <w:name w:val="Нижній колонтитул Знак"/>
    <w:basedOn w:val="a0"/>
    <w:link w:val="ae"/>
    <w:uiPriority w:val="99"/>
    <w:rsid w:val="00F400A5"/>
    <w:rPr>
      <w:rFonts w:ascii="Times New Roman" w:eastAsia="Times New Roman" w:hAnsi="Times New Roman" w:cs="Times New Roman"/>
      <w:lang w:val="uk-UA"/>
    </w:rPr>
  </w:style>
  <w:style w:type="paragraph" w:styleId="af0">
    <w:name w:val="Title"/>
    <w:basedOn w:val="a"/>
    <w:link w:val="af1"/>
    <w:uiPriority w:val="10"/>
    <w:qFormat/>
    <w:rsid w:val="00A02B4F"/>
    <w:pPr>
      <w:spacing w:before="59"/>
      <w:ind w:left="2013" w:right="85"/>
      <w:jc w:val="center"/>
    </w:pPr>
    <w:rPr>
      <w:b/>
      <w:bCs/>
      <w:sz w:val="32"/>
      <w:szCs w:val="32"/>
    </w:rPr>
  </w:style>
  <w:style w:type="character" w:customStyle="1" w:styleId="af1">
    <w:name w:val="Назва Знак"/>
    <w:basedOn w:val="a0"/>
    <w:link w:val="af0"/>
    <w:uiPriority w:val="10"/>
    <w:rsid w:val="00A02B4F"/>
    <w:rPr>
      <w:rFonts w:ascii="Times New Roman" w:eastAsia="Times New Roman" w:hAnsi="Times New Roman" w:cs="Times New Roman"/>
      <w:b/>
      <w:bCs/>
      <w:sz w:val="32"/>
      <w:szCs w:val="3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2376574">
      <w:bodyDiv w:val="1"/>
      <w:marLeft w:val="0"/>
      <w:marRight w:val="0"/>
      <w:marTop w:val="0"/>
      <w:marBottom w:val="0"/>
      <w:divBdr>
        <w:top w:val="none" w:sz="0" w:space="0" w:color="auto"/>
        <w:left w:val="none" w:sz="0" w:space="0" w:color="auto"/>
        <w:bottom w:val="none" w:sz="0" w:space="0" w:color="auto"/>
        <w:right w:val="none" w:sz="0" w:space="0" w:color="auto"/>
      </w:divBdr>
    </w:div>
    <w:div w:id="1598558393">
      <w:bodyDiv w:val="1"/>
      <w:marLeft w:val="0"/>
      <w:marRight w:val="0"/>
      <w:marTop w:val="0"/>
      <w:marBottom w:val="0"/>
      <w:divBdr>
        <w:top w:val="none" w:sz="0" w:space="0" w:color="auto"/>
        <w:left w:val="none" w:sz="0" w:space="0" w:color="auto"/>
        <w:bottom w:val="none" w:sz="0" w:space="0" w:color="auto"/>
        <w:right w:val="none" w:sz="0" w:space="0" w:color="auto"/>
      </w:divBdr>
    </w:div>
    <w:div w:id="1738818920">
      <w:bodyDiv w:val="1"/>
      <w:marLeft w:val="0"/>
      <w:marRight w:val="0"/>
      <w:marTop w:val="0"/>
      <w:marBottom w:val="0"/>
      <w:divBdr>
        <w:top w:val="none" w:sz="0" w:space="0" w:color="auto"/>
        <w:left w:val="none" w:sz="0" w:space="0" w:color="auto"/>
        <w:bottom w:val="none" w:sz="0" w:space="0" w:color="auto"/>
        <w:right w:val="none" w:sz="0" w:space="0" w:color="auto"/>
      </w:divBdr>
    </w:div>
    <w:div w:id="20079039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344-14" TargetMode="External"/><Relationship Id="rId13" Type="http://schemas.openxmlformats.org/officeDocument/2006/relationships/header" Target="header1.xml"/><Relationship Id="rId18" Type="http://schemas.openxmlformats.org/officeDocument/2006/relationships/hyperlink" Target="https://zakon.rada.gov.ua/laws/show/1081-2008-%D0%B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zakon.rada.gov.ua/laws/show/1081-2008-%D0%BF" TargetMode="External"/><Relationship Id="rId17" Type="http://schemas.openxmlformats.org/officeDocument/2006/relationships/hyperlink" Target="https://zakon.rada.gov.ua/laws/show/2344-14" TargetMode="External"/><Relationship Id="rId2" Type="http://schemas.openxmlformats.org/officeDocument/2006/relationships/numbering" Target="numbering.xml"/><Relationship Id="rId16" Type="http://schemas.openxmlformats.org/officeDocument/2006/relationships/hyperlink" Target="https://zakon.rada.gov.ua/laws/show/2344-14" TargetMode="External"/><Relationship Id="rId20" Type="http://schemas.openxmlformats.org/officeDocument/2006/relationships/hyperlink" Target="mailto:bucha_jkg@ukr.ne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344-14" TargetMode="External"/><Relationship Id="rId5" Type="http://schemas.openxmlformats.org/officeDocument/2006/relationships/webSettings" Target="webSettings.xml"/><Relationship Id="rId15" Type="http://schemas.openxmlformats.org/officeDocument/2006/relationships/hyperlink" Target="https://zakon.rada.gov.ua/laws/show/80731-10" TargetMode="External"/><Relationship Id="rId10" Type="http://schemas.openxmlformats.org/officeDocument/2006/relationships/hyperlink" Target="https://zakon.rada.gov.ua/laws/show/2344-14" TargetMode="External"/><Relationship Id="rId19" Type="http://schemas.openxmlformats.org/officeDocument/2006/relationships/hyperlink" Target="https://www.bucha-rada.gov.ua/" TargetMode="External"/><Relationship Id="rId4" Type="http://schemas.openxmlformats.org/officeDocument/2006/relationships/settings" Target="settings.xml"/><Relationship Id="rId9" Type="http://schemas.openxmlformats.org/officeDocument/2006/relationships/hyperlink" Target="https://zakon.rada.gov.ua/laws/show/80731-10" TargetMode="External"/><Relationship Id="rId14" Type="http://schemas.openxmlformats.org/officeDocument/2006/relationships/hyperlink" Target="https://zakon.rada.gov.ua/laws/show/2344-14"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FE3BDE-E2B6-403E-8BE1-86719087C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44</Pages>
  <Words>75615</Words>
  <Characters>43102</Characters>
  <Application>Microsoft Office Word</Application>
  <DocSecurity>0</DocSecurity>
  <Lines>359</Lines>
  <Paragraphs>236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Olha Pronko</cp:lastModifiedBy>
  <cp:revision>5</cp:revision>
  <cp:lastPrinted>2025-01-06T07:59:00Z</cp:lastPrinted>
  <dcterms:created xsi:type="dcterms:W3CDTF">2025-06-27T10:41:00Z</dcterms:created>
  <dcterms:modified xsi:type="dcterms:W3CDTF">2025-06-27T11:18:00Z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2024-02-20T00:00:00Z</vt:filetime>
  </property>
  <property fmtid="{D5CDD505-2E9C-101B-9397-08002B2CF9AE}" pid="3" name="Producer">
    <vt:lpwstr>iLovePDF</vt:lpwstr>
  </property>
</Properties>
</file>